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AA6" w:rsidRPr="001C341C" w:rsidRDefault="00F06AA6" w:rsidP="00966DD2">
      <w:pPr>
        <w:jc w:val="right"/>
        <w:rPr>
          <w:b/>
          <w:bCs/>
          <w:i/>
          <w:iCs/>
        </w:rPr>
      </w:pPr>
      <w:bookmarkStart w:id="0" w:name="_GoBack"/>
      <w:bookmarkEnd w:id="0"/>
    </w:p>
    <w:p w:rsidR="00712D72" w:rsidRPr="001C341C" w:rsidRDefault="00712D72" w:rsidP="00712D72">
      <w:pPr>
        <w:spacing w:after="120" w:line="300" w:lineRule="exact"/>
        <w:jc w:val="right"/>
        <w:rPr>
          <w:b/>
          <w:i/>
        </w:rPr>
      </w:pPr>
      <w:r w:rsidRPr="001C341C">
        <w:rPr>
          <w:b/>
          <w:i/>
        </w:rPr>
        <w:t>Formular nr. 0</w:t>
      </w:r>
      <w:r w:rsidR="00903F17" w:rsidRPr="001C341C">
        <w:rPr>
          <w:b/>
          <w:i/>
        </w:rPr>
        <w:t>1</w:t>
      </w:r>
    </w:p>
    <w:p w:rsidR="00712D72" w:rsidRPr="001C341C" w:rsidRDefault="00712D72" w:rsidP="00712D72">
      <w:pPr>
        <w:jc w:val="both"/>
        <w:rPr>
          <w:rFonts w:cs="Arial"/>
        </w:rPr>
      </w:pPr>
      <w:r w:rsidRPr="001C341C">
        <w:rPr>
          <w:rFonts w:cs="Arial"/>
        </w:rPr>
        <w:t>OPERATOR ECONOMIC</w:t>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p>
    <w:p w:rsidR="00712D72" w:rsidRPr="001C341C" w:rsidRDefault="00712D72" w:rsidP="00712D72">
      <w:pPr>
        <w:jc w:val="both"/>
        <w:rPr>
          <w:rFonts w:cs="Arial"/>
        </w:rPr>
      </w:pPr>
      <w:r w:rsidRPr="001C341C">
        <w:rPr>
          <w:rFonts w:cs="Arial"/>
        </w:rPr>
        <w:t xml:space="preserve">  _____________________</w:t>
      </w:r>
    </w:p>
    <w:p w:rsidR="00712D72" w:rsidRPr="001C341C" w:rsidRDefault="00712D72" w:rsidP="00712D72">
      <w:pPr>
        <w:jc w:val="both"/>
        <w:rPr>
          <w:rFonts w:cs="Arial"/>
          <w:i/>
        </w:rPr>
      </w:pPr>
      <w:r w:rsidRPr="001C341C">
        <w:rPr>
          <w:rFonts w:cs="Arial"/>
          <w:i/>
        </w:rPr>
        <w:t xml:space="preserve">     (denumirea/numele)</w:t>
      </w:r>
    </w:p>
    <w:p w:rsidR="00712D72" w:rsidRPr="001C341C" w:rsidRDefault="00712D72" w:rsidP="00F06AA6">
      <w:pPr>
        <w:pStyle w:val="Default"/>
        <w:rPr>
          <w:b/>
          <w:bCs/>
          <w:color w:val="auto"/>
          <w:sz w:val="23"/>
          <w:szCs w:val="23"/>
        </w:rPr>
      </w:pPr>
    </w:p>
    <w:p w:rsidR="00712D72" w:rsidRPr="001C341C" w:rsidRDefault="00712D72" w:rsidP="00F06AA6">
      <w:pPr>
        <w:pStyle w:val="Default"/>
        <w:rPr>
          <w:b/>
          <w:bCs/>
          <w:color w:val="auto"/>
          <w:sz w:val="23"/>
          <w:szCs w:val="23"/>
        </w:rPr>
      </w:pPr>
    </w:p>
    <w:p w:rsidR="00712D72" w:rsidRPr="001C341C" w:rsidRDefault="00712D72" w:rsidP="00F06AA6">
      <w:pPr>
        <w:pStyle w:val="Default"/>
        <w:rPr>
          <w:b/>
          <w:bCs/>
          <w:color w:val="auto"/>
          <w:sz w:val="23"/>
          <w:szCs w:val="23"/>
        </w:rPr>
      </w:pPr>
    </w:p>
    <w:p w:rsidR="00F06AA6" w:rsidRPr="001C341C" w:rsidRDefault="00F06AA6" w:rsidP="00712D72">
      <w:pPr>
        <w:pStyle w:val="Default"/>
        <w:jc w:val="center"/>
        <w:rPr>
          <w:color w:val="auto"/>
          <w:sz w:val="23"/>
          <w:szCs w:val="23"/>
        </w:rPr>
      </w:pPr>
      <w:r w:rsidRPr="001C341C">
        <w:rPr>
          <w:b/>
          <w:bCs/>
          <w:color w:val="auto"/>
          <w:sz w:val="23"/>
          <w:szCs w:val="23"/>
        </w:rPr>
        <w:t>CERERE DE RESTITUIRE A GARANŢIEI</w:t>
      </w:r>
      <w:r w:rsidR="0043366A" w:rsidRPr="001C341C">
        <w:rPr>
          <w:b/>
          <w:bCs/>
          <w:color w:val="auto"/>
          <w:sz w:val="23"/>
          <w:szCs w:val="23"/>
        </w:rPr>
        <w:t xml:space="preserve"> DE PARTICIPARE</w:t>
      </w:r>
    </w:p>
    <w:p w:rsidR="00712D72" w:rsidRPr="001C341C" w:rsidRDefault="00712D72" w:rsidP="00F06AA6">
      <w:pPr>
        <w:pStyle w:val="Default"/>
        <w:rPr>
          <w:color w:val="auto"/>
          <w:sz w:val="23"/>
          <w:szCs w:val="23"/>
        </w:rPr>
      </w:pPr>
    </w:p>
    <w:p w:rsidR="00712D72" w:rsidRPr="001C341C" w:rsidRDefault="00712D72" w:rsidP="00F06AA6">
      <w:pPr>
        <w:pStyle w:val="Default"/>
        <w:rPr>
          <w:color w:val="auto"/>
          <w:sz w:val="23"/>
          <w:szCs w:val="23"/>
        </w:rPr>
      </w:pPr>
    </w:p>
    <w:p w:rsidR="00F06AA6" w:rsidRPr="001C341C" w:rsidRDefault="00F06AA6" w:rsidP="001A3428">
      <w:pPr>
        <w:pStyle w:val="Default"/>
        <w:ind w:left="1416" w:firstLine="708"/>
        <w:rPr>
          <w:color w:val="auto"/>
        </w:rPr>
      </w:pPr>
      <w:r w:rsidRPr="001C341C">
        <w:rPr>
          <w:color w:val="auto"/>
        </w:rPr>
        <w:t xml:space="preserve">Către, </w:t>
      </w:r>
    </w:p>
    <w:p w:rsidR="00F06AA6" w:rsidRPr="001C341C" w:rsidRDefault="00712D72" w:rsidP="00AF5FB3">
      <w:pPr>
        <w:pStyle w:val="Default"/>
        <w:jc w:val="center"/>
        <w:rPr>
          <w:b/>
          <w:color w:val="auto"/>
        </w:rPr>
      </w:pPr>
      <w:r w:rsidRPr="001C341C">
        <w:rPr>
          <w:b/>
          <w:color w:val="auto"/>
        </w:rPr>
        <w:t>Teatrul Național ”I.</w:t>
      </w:r>
      <w:r w:rsidR="003C1B53" w:rsidRPr="001C341C">
        <w:rPr>
          <w:b/>
          <w:color w:val="auto"/>
        </w:rPr>
        <w:t xml:space="preserve"> </w:t>
      </w:r>
      <w:r w:rsidRPr="001C341C">
        <w:rPr>
          <w:b/>
          <w:color w:val="auto"/>
        </w:rPr>
        <w:t>L.</w:t>
      </w:r>
      <w:r w:rsidR="003C1B53" w:rsidRPr="001C341C">
        <w:rPr>
          <w:b/>
          <w:color w:val="auto"/>
        </w:rPr>
        <w:t xml:space="preserve"> </w:t>
      </w:r>
      <w:r w:rsidRPr="001C341C">
        <w:rPr>
          <w:b/>
          <w:color w:val="auto"/>
        </w:rPr>
        <w:t xml:space="preserve">Caragiale” </w:t>
      </w:r>
      <w:r w:rsidR="00E522E5" w:rsidRPr="001C341C">
        <w:rPr>
          <w:b/>
          <w:color w:val="auto"/>
        </w:rPr>
        <w:t xml:space="preserve">din </w:t>
      </w:r>
      <w:r w:rsidRPr="001C341C">
        <w:rPr>
          <w:b/>
          <w:color w:val="auto"/>
        </w:rPr>
        <w:t>București</w:t>
      </w:r>
    </w:p>
    <w:p w:rsidR="00F06AA6" w:rsidRPr="001C341C" w:rsidRDefault="00F06AA6" w:rsidP="00AF5FB3">
      <w:pPr>
        <w:pStyle w:val="Default"/>
        <w:jc w:val="center"/>
        <w:rPr>
          <w:color w:val="auto"/>
        </w:rPr>
      </w:pPr>
      <w:r w:rsidRPr="001C341C">
        <w:rPr>
          <w:i/>
          <w:iCs/>
          <w:color w:val="auto"/>
        </w:rPr>
        <w:t>(</w:t>
      </w:r>
      <w:r w:rsidR="001A3428" w:rsidRPr="001C341C">
        <w:rPr>
          <w:i/>
          <w:iCs/>
          <w:color w:val="auto"/>
        </w:rPr>
        <w:t>Bulevardul Nicolae Bălcescu nr.2, Sector 1</w:t>
      </w:r>
      <w:r w:rsidRPr="001C341C">
        <w:rPr>
          <w:i/>
          <w:iCs/>
          <w:color w:val="auto"/>
        </w:rPr>
        <w:t>, Bucureşti)</w:t>
      </w:r>
    </w:p>
    <w:p w:rsidR="001A3428" w:rsidRPr="001C341C" w:rsidRDefault="001A3428" w:rsidP="00F06AA6">
      <w:pPr>
        <w:pStyle w:val="Default"/>
        <w:rPr>
          <w:color w:val="auto"/>
        </w:rPr>
      </w:pPr>
    </w:p>
    <w:p w:rsidR="00F06AA6" w:rsidRPr="001C341C" w:rsidRDefault="00F06AA6" w:rsidP="001A3428">
      <w:pPr>
        <w:pStyle w:val="Default"/>
        <w:ind w:firstLine="708"/>
        <w:jc w:val="both"/>
        <w:rPr>
          <w:color w:val="auto"/>
        </w:rPr>
      </w:pPr>
      <w:r w:rsidRPr="001C341C">
        <w:rPr>
          <w:color w:val="auto"/>
        </w:rPr>
        <w:t xml:space="preserve">Subscrisa .............................................. cu sediul ..................................... solicităm restituirea garanţiei de participare, în valoare de ........................ constituită în vederea participării la procedura de atribuire a contractului ........................... iniţiată prin publicarea în S.E.A.P. a anunţului/invitaţiei de participare .............................. prin: </w:t>
      </w:r>
    </w:p>
    <w:p w:rsidR="00F06AA6" w:rsidRPr="001C341C" w:rsidRDefault="00F06AA6" w:rsidP="001A3428">
      <w:pPr>
        <w:pStyle w:val="Default"/>
        <w:spacing w:after="68"/>
        <w:jc w:val="both"/>
        <w:rPr>
          <w:color w:val="auto"/>
        </w:rPr>
      </w:pPr>
      <w:r w:rsidRPr="001C341C">
        <w:rPr>
          <w:color w:val="auto"/>
        </w:rPr>
        <w:t xml:space="preserve">- Scrisoarea de garanţie bancară nr. ............................ emisă de ................................ </w:t>
      </w:r>
    </w:p>
    <w:p w:rsidR="00F06AA6" w:rsidRPr="001C341C" w:rsidRDefault="00F06AA6" w:rsidP="001A3428">
      <w:pPr>
        <w:pStyle w:val="Default"/>
        <w:spacing w:after="68"/>
        <w:jc w:val="both"/>
        <w:rPr>
          <w:color w:val="auto"/>
        </w:rPr>
      </w:pPr>
      <w:r w:rsidRPr="001C341C">
        <w:rPr>
          <w:color w:val="auto"/>
        </w:rPr>
        <w:t xml:space="preserve">- Ordin de plată nr. ....................................................................................................... </w:t>
      </w:r>
    </w:p>
    <w:p w:rsidR="00F06AA6" w:rsidRPr="001C341C" w:rsidRDefault="00F06AA6" w:rsidP="001A3428">
      <w:pPr>
        <w:pStyle w:val="Default"/>
        <w:jc w:val="both"/>
        <w:rPr>
          <w:color w:val="auto"/>
        </w:rPr>
      </w:pPr>
      <w:r w:rsidRPr="001C341C">
        <w:rPr>
          <w:color w:val="auto"/>
        </w:rPr>
        <w:t xml:space="preserve">- Chitanţa nr. ................................................................................................................ </w:t>
      </w:r>
    </w:p>
    <w:p w:rsidR="00F06AA6" w:rsidRPr="001C341C" w:rsidRDefault="00F06AA6" w:rsidP="00F06AA6">
      <w:pPr>
        <w:pStyle w:val="Default"/>
        <w:rPr>
          <w:color w:val="auto"/>
        </w:rPr>
      </w:pPr>
    </w:p>
    <w:p w:rsidR="001A3428" w:rsidRPr="001C341C" w:rsidRDefault="00AF5FB3" w:rsidP="00F06AA6">
      <w:pPr>
        <w:pStyle w:val="Default"/>
        <w:rPr>
          <w:color w:val="auto"/>
        </w:rPr>
      </w:pPr>
      <w:r w:rsidRPr="001C341C">
        <w:rPr>
          <w:color w:val="auto"/>
        </w:rPr>
        <w:t xml:space="preserve">Anexăm copia scrisorii </w:t>
      </w:r>
      <w:r w:rsidR="001A3428" w:rsidRPr="001C341C">
        <w:rPr>
          <w:color w:val="auto"/>
        </w:rPr>
        <w:t>de garanție bancară/ordin de plată/chitanță.</w:t>
      </w:r>
    </w:p>
    <w:p w:rsidR="001A3428" w:rsidRPr="001C341C" w:rsidRDefault="001A3428" w:rsidP="00F06AA6">
      <w:pPr>
        <w:pStyle w:val="Default"/>
        <w:rPr>
          <w:color w:val="auto"/>
        </w:rPr>
      </w:pPr>
    </w:p>
    <w:p w:rsidR="00F06AA6" w:rsidRPr="001C341C" w:rsidRDefault="00F06AA6" w:rsidP="00F06AA6">
      <w:pPr>
        <w:pStyle w:val="Default"/>
        <w:rPr>
          <w:color w:val="auto"/>
        </w:rPr>
      </w:pPr>
      <w:r w:rsidRPr="001C341C">
        <w:rPr>
          <w:color w:val="auto"/>
        </w:rPr>
        <w:t xml:space="preserve">Restituirea garanţiei de participare se va face în contul societăţii, cod IBAN ........................, deschis la ................................................. </w:t>
      </w:r>
    </w:p>
    <w:p w:rsidR="001A3428" w:rsidRPr="001C341C" w:rsidRDefault="001A3428" w:rsidP="00F06AA6">
      <w:pPr>
        <w:pStyle w:val="Default"/>
        <w:rPr>
          <w:color w:val="auto"/>
        </w:rPr>
      </w:pPr>
    </w:p>
    <w:p w:rsidR="001A3428" w:rsidRPr="001C341C" w:rsidRDefault="001A3428" w:rsidP="00F06AA6">
      <w:pPr>
        <w:pStyle w:val="Default"/>
        <w:rPr>
          <w:color w:val="auto"/>
        </w:rPr>
      </w:pPr>
    </w:p>
    <w:p w:rsidR="001A3428" w:rsidRPr="001C341C" w:rsidRDefault="001A3428" w:rsidP="00F06AA6">
      <w:pPr>
        <w:pStyle w:val="Default"/>
        <w:rPr>
          <w:color w:val="auto"/>
        </w:rPr>
      </w:pPr>
    </w:p>
    <w:p w:rsidR="001A3428" w:rsidRPr="001C341C" w:rsidRDefault="001A3428" w:rsidP="00F06AA6">
      <w:pPr>
        <w:pStyle w:val="Default"/>
        <w:rPr>
          <w:color w:val="auto"/>
        </w:rPr>
      </w:pPr>
    </w:p>
    <w:p w:rsidR="001A3428" w:rsidRPr="001C341C" w:rsidRDefault="00F06AA6" w:rsidP="00F06AA6">
      <w:pPr>
        <w:pStyle w:val="Default"/>
        <w:rPr>
          <w:color w:val="auto"/>
        </w:rPr>
      </w:pPr>
      <w:r w:rsidRPr="001C341C">
        <w:rPr>
          <w:color w:val="auto"/>
        </w:rPr>
        <w:t xml:space="preserve">Data completării : ......................... </w:t>
      </w:r>
    </w:p>
    <w:p w:rsidR="001A3428" w:rsidRPr="001C341C" w:rsidRDefault="001A3428" w:rsidP="00F06AA6">
      <w:pPr>
        <w:pStyle w:val="Default"/>
        <w:rPr>
          <w:color w:val="auto"/>
        </w:rPr>
      </w:pPr>
    </w:p>
    <w:p w:rsidR="001A3428" w:rsidRPr="001C341C" w:rsidRDefault="001A3428" w:rsidP="00F06AA6">
      <w:pPr>
        <w:pStyle w:val="Default"/>
        <w:rPr>
          <w:color w:val="auto"/>
        </w:rPr>
      </w:pPr>
    </w:p>
    <w:p w:rsidR="001A3428" w:rsidRPr="001C341C" w:rsidRDefault="001A3428" w:rsidP="00F06AA6">
      <w:pPr>
        <w:pStyle w:val="Default"/>
        <w:rPr>
          <w:color w:val="auto"/>
        </w:rPr>
      </w:pPr>
    </w:p>
    <w:p w:rsidR="001A3428" w:rsidRPr="001C341C" w:rsidRDefault="001A3428" w:rsidP="00F06AA6">
      <w:pPr>
        <w:pStyle w:val="Default"/>
        <w:rPr>
          <w:color w:val="auto"/>
        </w:rPr>
      </w:pPr>
    </w:p>
    <w:p w:rsidR="00F06AA6" w:rsidRPr="001C341C" w:rsidRDefault="00F06AA6" w:rsidP="001A3428">
      <w:pPr>
        <w:pStyle w:val="Default"/>
        <w:jc w:val="center"/>
        <w:rPr>
          <w:color w:val="auto"/>
        </w:rPr>
      </w:pPr>
      <w:r w:rsidRPr="001C341C">
        <w:rPr>
          <w:color w:val="auto"/>
        </w:rPr>
        <w:t>OPERATOR ECONOMIC,</w:t>
      </w:r>
    </w:p>
    <w:p w:rsidR="00F06AA6" w:rsidRPr="001C341C" w:rsidRDefault="00F06AA6" w:rsidP="001A3428">
      <w:pPr>
        <w:pStyle w:val="Default"/>
        <w:jc w:val="center"/>
        <w:rPr>
          <w:color w:val="auto"/>
        </w:rPr>
      </w:pPr>
      <w:r w:rsidRPr="001C341C">
        <w:rPr>
          <w:b/>
          <w:bCs/>
          <w:color w:val="auto"/>
        </w:rPr>
        <w:t>.............................................................</w:t>
      </w:r>
    </w:p>
    <w:p w:rsidR="001A3428" w:rsidRPr="001C341C" w:rsidRDefault="001A3428" w:rsidP="001A3428">
      <w:pPr>
        <w:pStyle w:val="Default"/>
        <w:jc w:val="center"/>
        <w:rPr>
          <w:b/>
          <w:bCs/>
          <w:i/>
          <w:iCs/>
          <w:color w:val="auto"/>
        </w:rPr>
      </w:pPr>
    </w:p>
    <w:p w:rsidR="00F06AA6" w:rsidRPr="001C341C" w:rsidRDefault="00F06AA6" w:rsidP="001A3428">
      <w:pPr>
        <w:pStyle w:val="Default"/>
        <w:jc w:val="center"/>
        <w:rPr>
          <w:color w:val="auto"/>
        </w:rPr>
      </w:pPr>
      <w:r w:rsidRPr="001C341C">
        <w:rPr>
          <w:b/>
          <w:bCs/>
          <w:i/>
          <w:iCs/>
          <w:color w:val="auto"/>
        </w:rPr>
        <w:t>Nume, prenume, funcţia</w:t>
      </w:r>
    </w:p>
    <w:p w:rsidR="00F06AA6" w:rsidRPr="001C341C" w:rsidRDefault="00F06AA6" w:rsidP="001A3428">
      <w:pPr>
        <w:pStyle w:val="Default"/>
        <w:jc w:val="center"/>
        <w:rPr>
          <w:color w:val="auto"/>
        </w:rPr>
      </w:pPr>
      <w:r w:rsidRPr="001C341C">
        <w:rPr>
          <w:i/>
          <w:iCs/>
          <w:color w:val="auto"/>
        </w:rPr>
        <w:t>(semnătură autorizată)</w:t>
      </w:r>
    </w:p>
    <w:p w:rsidR="00F06AA6" w:rsidRPr="001C341C" w:rsidRDefault="00F06AA6" w:rsidP="00F06AA6">
      <w:pPr>
        <w:jc w:val="both"/>
        <w:rPr>
          <w:bCs/>
          <w:iCs/>
        </w:rPr>
      </w:pPr>
    </w:p>
    <w:p w:rsidR="00F06AA6" w:rsidRPr="001C341C" w:rsidRDefault="00F06AA6" w:rsidP="00966DD2">
      <w:pPr>
        <w:jc w:val="right"/>
        <w:rPr>
          <w:b/>
          <w:bCs/>
          <w:i/>
          <w:iCs/>
        </w:rPr>
      </w:pPr>
    </w:p>
    <w:p w:rsidR="00712D72" w:rsidRPr="001C341C" w:rsidRDefault="00712D72" w:rsidP="00966DD2">
      <w:pPr>
        <w:jc w:val="right"/>
        <w:rPr>
          <w:b/>
          <w:bCs/>
          <w:i/>
          <w:iCs/>
        </w:rPr>
      </w:pPr>
    </w:p>
    <w:p w:rsidR="00712D72" w:rsidRPr="001C341C" w:rsidRDefault="00712D72" w:rsidP="00966DD2">
      <w:pPr>
        <w:jc w:val="right"/>
        <w:rPr>
          <w:b/>
          <w:bCs/>
          <w:i/>
          <w:iCs/>
        </w:rPr>
      </w:pPr>
    </w:p>
    <w:p w:rsidR="00712D72" w:rsidRPr="001C341C" w:rsidRDefault="00712D72" w:rsidP="00966DD2">
      <w:pPr>
        <w:jc w:val="right"/>
        <w:rPr>
          <w:b/>
          <w:bCs/>
          <w:i/>
          <w:iCs/>
        </w:rPr>
      </w:pPr>
    </w:p>
    <w:p w:rsidR="00712D72" w:rsidRPr="001C341C" w:rsidRDefault="00712D72" w:rsidP="00966DD2">
      <w:pPr>
        <w:jc w:val="right"/>
        <w:rPr>
          <w:b/>
          <w:bCs/>
          <w:i/>
          <w:iCs/>
        </w:rPr>
      </w:pPr>
    </w:p>
    <w:p w:rsidR="00712D72" w:rsidRPr="001C341C" w:rsidRDefault="00712D72" w:rsidP="00966DD2">
      <w:pPr>
        <w:jc w:val="right"/>
        <w:rPr>
          <w:b/>
          <w:bCs/>
          <w:i/>
          <w:iCs/>
        </w:rPr>
      </w:pPr>
    </w:p>
    <w:p w:rsidR="00712D72" w:rsidRPr="001C341C" w:rsidRDefault="00712D72" w:rsidP="00966DD2">
      <w:pPr>
        <w:jc w:val="right"/>
        <w:rPr>
          <w:b/>
          <w:bCs/>
          <w:i/>
          <w:iCs/>
        </w:rPr>
      </w:pPr>
    </w:p>
    <w:p w:rsidR="00712D72" w:rsidRPr="001C341C" w:rsidRDefault="00712D72" w:rsidP="00966DD2">
      <w:pPr>
        <w:jc w:val="right"/>
        <w:rPr>
          <w:b/>
          <w:bCs/>
          <w:i/>
          <w:iCs/>
        </w:rPr>
      </w:pPr>
    </w:p>
    <w:p w:rsidR="00712D72" w:rsidRPr="001C341C" w:rsidRDefault="00712D72" w:rsidP="00966DD2">
      <w:pPr>
        <w:jc w:val="right"/>
        <w:rPr>
          <w:b/>
          <w:bCs/>
          <w:i/>
          <w:iCs/>
        </w:rPr>
      </w:pPr>
    </w:p>
    <w:p w:rsidR="00712D72" w:rsidRPr="001C341C" w:rsidRDefault="00712D72" w:rsidP="00966DD2">
      <w:pPr>
        <w:jc w:val="right"/>
        <w:rPr>
          <w:b/>
          <w:bCs/>
          <w:i/>
          <w:iCs/>
        </w:rPr>
      </w:pPr>
    </w:p>
    <w:p w:rsidR="00712D72" w:rsidRPr="001C341C" w:rsidRDefault="00712D72" w:rsidP="00966DD2">
      <w:pPr>
        <w:jc w:val="right"/>
        <w:rPr>
          <w:b/>
          <w:bCs/>
          <w:i/>
          <w:iCs/>
        </w:rPr>
      </w:pPr>
    </w:p>
    <w:p w:rsidR="00712D72" w:rsidRPr="001C341C" w:rsidRDefault="00712D72" w:rsidP="00903F17">
      <w:pPr>
        <w:rPr>
          <w:b/>
          <w:bCs/>
          <w:i/>
          <w:iCs/>
        </w:rPr>
      </w:pPr>
    </w:p>
    <w:p w:rsidR="00712D72" w:rsidRPr="001C341C" w:rsidRDefault="00712D72" w:rsidP="00966DD2">
      <w:pPr>
        <w:jc w:val="right"/>
        <w:rPr>
          <w:b/>
          <w:bCs/>
          <w:i/>
          <w:iCs/>
        </w:rPr>
      </w:pPr>
    </w:p>
    <w:p w:rsidR="00F06AA6" w:rsidRPr="001C341C" w:rsidRDefault="00F06AA6" w:rsidP="00F06AA6">
      <w:pPr>
        <w:spacing w:after="120" w:line="300" w:lineRule="exact"/>
        <w:jc w:val="right"/>
        <w:rPr>
          <w:b/>
          <w:i/>
        </w:rPr>
      </w:pPr>
      <w:r w:rsidRPr="001C341C">
        <w:rPr>
          <w:b/>
          <w:i/>
        </w:rPr>
        <w:t xml:space="preserve">Formular nr. </w:t>
      </w:r>
      <w:r w:rsidR="00912E4E" w:rsidRPr="001C341C">
        <w:rPr>
          <w:b/>
          <w:i/>
        </w:rPr>
        <w:t>0</w:t>
      </w:r>
      <w:r w:rsidR="00903F17" w:rsidRPr="001C341C">
        <w:rPr>
          <w:b/>
          <w:i/>
        </w:rPr>
        <w:t>2</w:t>
      </w:r>
    </w:p>
    <w:p w:rsidR="00F06AA6" w:rsidRPr="001C341C" w:rsidRDefault="00F06AA6" w:rsidP="00F06AA6">
      <w:pPr>
        <w:jc w:val="both"/>
        <w:rPr>
          <w:rFonts w:cs="Arial"/>
        </w:rPr>
      </w:pPr>
      <w:r w:rsidRPr="001C341C">
        <w:rPr>
          <w:rFonts w:cs="Arial"/>
        </w:rPr>
        <w:t>OPERATOR ECONOMIC</w:t>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p>
    <w:p w:rsidR="00F06AA6" w:rsidRPr="001C341C" w:rsidRDefault="00F06AA6" w:rsidP="00F06AA6">
      <w:pPr>
        <w:jc w:val="both"/>
        <w:rPr>
          <w:rFonts w:cs="Arial"/>
        </w:rPr>
      </w:pPr>
      <w:r w:rsidRPr="001C341C">
        <w:rPr>
          <w:rFonts w:cs="Arial"/>
        </w:rPr>
        <w:t xml:space="preserve">  _____________________</w:t>
      </w:r>
    </w:p>
    <w:p w:rsidR="00F06AA6" w:rsidRPr="001C341C" w:rsidRDefault="00F06AA6" w:rsidP="00F06AA6">
      <w:pPr>
        <w:jc w:val="both"/>
        <w:rPr>
          <w:rFonts w:cs="Arial"/>
          <w:i/>
        </w:rPr>
      </w:pPr>
      <w:r w:rsidRPr="001C341C">
        <w:rPr>
          <w:rFonts w:cs="Arial"/>
          <w:i/>
        </w:rPr>
        <w:t xml:space="preserve">     (denumirea/numele)</w:t>
      </w:r>
    </w:p>
    <w:p w:rsidR="00F06AA6" w:rsidRPr="001C341C" w:rsidRDefault="00F06AA6" w:rsidP="00966DD2">
      <w:pPr>
        <w:jc w:val="right"/>
        <w:rPr>
          <w:b/>
          <w:bCs/>
          <w:i/>
          <w:iCs/>
        </w:rPr>
      </w:pPr>
    </w:p>
    <w:p w:rsidR="00F06AA6" w:rsidRPr="001C341C" w:rsidRDefault="00F06AA6" w:rsidP="00966DD2">
      <w:pPr>
        <w:jc w:val="right"/>
        <w:rPr>
          <w:b/>
          <w:bCs/>
          <w:i/>
          <w:iCs/>
        </w:rPr>
      </w:pPr>
    </w:p>
    <w:p w:rsidR="00712D72" w:rsidRPr="001C341C" w:rsidRDefault="00DB53DD" w:rsidP="00712D72">
      <w:pPr>
        <w:jc w:val="center"/>
        <w:rPr>
          <w:rStyle w:val="tpa1"/>
          <w:b/>
        </w:rPr>
      </w:pPr>
      <w:hyperlink w:history="1"/>
      <w:r w:rsidR="00712D72" w:rsidRPr="001C341C">
        <w:rPr>
          <w:rStyle w:val="tpa1"/>
          <w:b/>
        </w:rPr>
        <w:t>SCRISOARE DE ÎNAINTARE</w:t>
      </w:r>
    </w:p>
    <w:p w:rsidR="00712D72" w:rsidRPr="001C341C" w:rsidRDefault="00712D72" w:rsidP="00712D72">
      <w:pPr>
        <w:jc w:val="center"/>
      </w:pPr>
    </w:p>
    <w:p w:rsidR="00712D72" w:rsidRPr="001C341C" w:rsidRDefault="00DB53DD" w:rsidP="00912E4E">
      <w:pPr>
        <w:ind w:left="1416" w:firstLine="708"/>
        <w:jc w:val="both"/>
        <w:rPr>
          <w:i/>
        </w:rPr>
      </w:pPr>
      <w:hyperlink w:history="1"/>
      <w:r w:rsidR="00712D72" w:rsidRPr="001C341C">
        <w:rPr>
          <w:rStyle w:val="tpa1"/>
        </w:rPr>
        <w:t>Către,</w:t>
      </w:r>
      <w:r w:rsidR="00712D72" w:rsidRPr="001C341C">
        <w:rPr>
          <w:i/>
        </w:rPr>
        <w:t xml:space="preserve"> </w:t>
      </w:r>
    </w:p>
    <w:p w:rsidR="00912E4E" w:rsidRPr="001C341C" w:rsidRDefault="00912E4E" w:rsidP="00912E4E">
      <w:pPr>
        <w:pStyle w:val="Default"/>
        <w:jc w:val="center"/>
        <w:rPr>
          <w:b/>
          <w:color w:val="auto"/>
        </w:rPr>
      </w:pPr>
      <w:r w:rsidRPr="001C341C">
        <w:rPr>
          <w:b/>
          <w:color w:val="auto"/>
        </w:rPr>
        <w:t>Teatrul Național ”I.</w:t>
      </w:r>
      <w:r w:rsidR="003C1B53" w:rsidRPr="001C341C">
        <w:rPr>
          <w:b/>
          <w:color w:val="auto"/>
        </w:rPr>
        <w:t xml:space="preserve"> </w:t>
      </w:r>
      <w:r w:rsidRPr="001C341C">
        <w:rPr>
          <w:b/>
          <w:color w:val="auto"/>
        </w:rPr>
        <w:t>L.</w:t>
      </w:r>
      <w:r w:rsidR="003C1B53" w:rsidRPr="001C341C">
        <w:rPr>
          <w:b/>
          <w:color w:val="auto"/>
        </w:rPr>
        <w:t xml:space="preserve"> </w:t>
      </w:r>
      <w:r w:rsidRPr="001C341C">
        <w:rPr>
          <w:b/>
          <w:color w:val="auto"/>
        </w:rPr>
        <w:t xml:space="preserve">Caragiale” </w:t>
      </w:r>
      <w:r w:rsidR="00E522E5" w:rsidRPr="001C341C">
        <w:rPr>
          <w:b/>
          <w:color w:val="auto"/>
        </w:rPr>
        <w:t xml:space="preserve">din </w:t>
      </w:r>
      <w:r w:rsidRPr="001C341C">
        <w:rPr>
          <w:b/>
          <w:color w:val="auto"/>
        </w:rPr>
        <w:t>București</w:t>
      </w:r>
    </w:p>
    <w:p w:rsidR="00912E4E" w:rsidRPr="001C341C" w:rsidRDefault="00912E4E" w:rsidP="00912E4E">
      <w:pPr>
        <w:pStyle w:val="Default"/>
        <w:jc w:val="center"/>
        <w:rPr>
          <w:color w:val="auto"/>
        </w:rPr>
      </w:pPr>
      <w:r w:rsidRPr="001C341C">
        <w:rPr>
          <w:i/>
          <w:iCs/>
          <w:color w:val="auto"/>
        </w:rPr>
        <w:t>Bulevardul Nicolae Bălcescu nr.2, Sector 1, Bucureşti</w:t>
      </w:r>
    </w:p>
    <w:p w:rsidR="00712D72" w:rsidRPr="001C341C" w:rsidRDefault="00712D72" w:rsidP="00712D72">
      <w:pPr>
        <w:jc w:val="center"/>
        <w:rPr>
          <w:i/>
        </w:rPr>
      </w:pPr>
    </w:p>
    <w:p w:rsidR="00712D72" w:rsidRPr="001C341C" w:rsidRDefault="00712D72" w:rsidP="00712D72">
      <w:pPr>
        <w:jc w:val="both"/>
      </w:pPr>
      <w:r w:rsidRPr="001C341C">
        <w:tab/>
      </w:r>
    </w:p>
    <w:p w:rsidR="00712D72" w:rsidRPr="001C341C" w:rsidRDefault="00DB53DD" w:rsidP="00712D72">
      <w:pPr>
        <w:ind w:firstLine="720"/>
        <w:jc w:val="both"/>
      </w:pPr>
      <w:hyperlink w:history="1"/>
      <w:r w:rsidR="00712D72" w:rsidRPr="001C341C">
        <w:t>Ca urmare a anunţului de participare nr. ______ din ______________, privind aplicarea procedurii de ____________________</w:t>
      </w:r>
      <w:r w:rsidR="00712D72" w:rsidRPr="001C341C">
        <w:rPr>
          <w:i/>
        </w:rPr>
        <w:t xml:space="preserve">(denumire procedură) </w:t>
      </w:r>
      <w:r w:rsidR="00712D72" w:rsidRPr="001C341C">
        <w:t>pentru atribuirea contractului _________________________________________</w:t>
      </w:r>
      <w:r w:rsidR="00712D72" w:rsidRPr="001C341C">
        <w:rPr>
          <w:i/>
        </w:rPr>
        <w:t>(denumirea contractului de achiziţie publică),</w:t>
      </w:r>
    </w:p>
    <w:p w:rsidR="00712D72" w:rsidRPr="001C341C" w:rsidRDefault="00712D72" w:rsidP="00712D72">
      <w:pPr>
        <w:jc w:val="both"/>
      </w:pPr>
      <w:r w:rsidRPr="001C341C">
        <w:t>noi ________________________________________ (denumirea/numele operatorului economic) vă transmitem următoarele:</w:t>
      </w:r>
    </w:p>
    <w:p w:rsidR="00712D72" w:rsidRPr="001C341C" w:rsidRDefault="00712D72" w:rsidP="00712D72">
      <w:pPr>
        <w:jc w:val="both"/>
      </w:pPr>
    </w:p>
    <w:p w:rsidR="00712D72" w:rsidRPr="001C341C" w:rsidRDefault="00712D72" w:rsidP="00712D72">
      <w:pPr>
        <w:ind w:firstLine="720"/>
        <w:jc w:val="both"/>
      </w:pPr>
      <w:r w:rsidRPr="001C341C">
        <w:t>1. Documentul ______________________(tipul, seria/numărul, emitentul) privind garanţia pentru participare, în cuantumul şi în forma stabilită de dumneavoastră prin documentaţia de atribuire;</w:t>
      </w:r>
    </w:p>
    <w:p w:rsidR="00712D72" w:rsidRPr="001C341C" w:rsidRDefault="00712D72" w:rsidP="00712D72">
      <w:pPr>
        <w:ind w:firstLine="720"/>
        <w:jc w:val="both"/>
        <w:rPr>
          <w:i/>
        </w:rPr>
      </w:pPr>
      <w:r w:rsidRPr="001C341C">
        <w:t>2. Celelalte documente însoţitoare ale ofertei;</w:t>
      </w:r>
      <w:r w:rsidR="00AF5FB3" w:rsidRPr="001C341C">
        <w:t xml:space="preserve"> </w:t>
      </w:r>
      <w:r w:rsidR="0043366A" w:rsidRPr="001C341C">
        <w:rPr>
          <w:i/>
        </w:rPr>
        <w:t>(pentru operatorul econ</w:t>
      </w:r>
      <w:r w:rsidR="00AF5FB3" w:rsidRPr="001C341C">
        <w:rPr>
          <w:i/>
        </w:rPr>
        <w:t>o</w:t>
      </w:r>
      <w:r w:rsidR="0043366A" w:rsidRPr="001C341C">
        <w:rPr>
          <w:i/>
        </w:rPr>
        <w:t>m</w:t>
      </w:r>
      <w:r w:rsidR="00AF5FB3" w:rsidRPr="001C341C">
        <w:rPr>
          <w:i/>
        </w:rPr>
        <w:t>ic clasat pe locul I)</w:t>
      </w:r>
    </w:p>
    <w:p w:rsidR="00712D72" w:rsidRPr="001C341C" w:rsidRDefault="00712D72" w:rsidP="00AF5FB3">
      <w:pPr>
        <w:ind w:firstLine="720"/>
        <w:jc w:val="both"/>
        <w:rPr>
          <w:i/>
        </w:rPr>
      </w:pPr>
      <w:r w:rsidRPr="001C341C">
        <w:t>3. DUAE corespunzătoare;</w:t>
      </w:r>
      <w:r w:rsidR="00AF5FB3" w:rsidRPr="001C341C">
        <w:t xml:space="preserve"> </w:t>
      </w:r>
      <w:r w:rsidR="00AF5FB3" w:rsidRPr="001C341C">
        <w:rPr>
          <w:i/>
        </w:rPr>
        <w:t xml:space="preserve">(pentru operatorul </w:t>
      </w:r>
      <w:r w:rsidR="0043366A" w:rsidRPr="001C341C">
        <w:rPr>
          <w:i/>
        </w:rPr>
        <w:t>economic</w:t>
      </w:r>
      <w:r w:rsidR="00AF5FB3" w:rsidRPr="001C341C">
        <w:rPr>
          <w:i/>
        </w:rPr>
        <w:t xml:space="preserve"> clasat pe locul I)</w:t>
      </w:r>
    </w:p>
    <w:p w:rsidR="00712D72" w:rsidRPr="001C341C" w:rsidRDefault="00712D72" w:rsidP="00AF5FB3">
      <w:pPr>
        <w:ind w:firstLine="720"/>
        <w:jc w:val="both"/>
        <w:rPr>
          <w:i/>
        </w:rPr>
      </w:pPr>
      <w:r w:rsidRPr="001C341C">
        <w:t>4. Propunerea tehnică cu anexe;</w:t>
      </w:r>
      <w:r w:rsidR="00AF5FB3" w:rsidRPr="001C341C">
        <w:rPr>
          <w:i/>
        </w:rPr>
        <w:t xml:space="preserve"> (pentru operatorul </w:t>
      </w:r>
      <w:r w:rsidR="0043366A" w:rsidRPr="001C341C">
        <w:rPr>
          <w:i/>
        </w:rPr>
        <w:t>economic</w:t>
      </w:r>
      <w:r w:rsidR="00AF5FB3" w:rsidRPr="001C341C">
        <w:rPr>
          <w:i/>
        </w:rPr>
        <w:t xml:space="preserve"> clasat pe locul I)</w:t>
      </w:r>
    </w:p>
    <w:p w:rsidR="00AF5FB3" w:rsidRPr="001C341C" w:rsidRDefault="00712D72" w:rsidP="00AF5FB3">
      <w:pPr>
        <w:ind w:firstLine="720"/>
        <w:jc w:val="both"/>
        <w:rPr>
          <w:i/>
        </w:rPr>
      </w:pPr>
      <w:r w:rsidRPr="001C341C">
        <w:t>5. Propunerea financiară cu anexe.</w:t>
      </w:r>
      <w:r w:rsidR="00AF5FB3" w:rsidRPr="001C341C">
        <w:rPr>
          <w:i/>
        </w:rPr>
        <w:t xml:space="preserve"> (pentru operatorul </w:t>
      </w:r>
      <w:r w:rsidR="0043366A" w:rsidRPr="001C341C">
        <w:rPr>
          <w:i/>
        </w:rPr>
        <w:t>economic</w:t>
      </w:r>
      <w:r w:rsidR="00AF5FB3" w:rsidRPr="001C341C">
        <w:rPr>
          <w:i/>
        </w:rPr>
        <w:t xml:space="preserve"> clasat pe locul I)</w:t>
      </w:r>
    </w:p>
    <w:p w:rsidR="00712D72" w:rsidRPr="001C341C" w:rsidRDefault="00712D72" w:rsidP="00AF5FB3">
      <w:pPr>
        <w:jc w:val="both"/>
      </w:pPr>
    </w:p>
    <w:p w:rsidR="00712D72" w:rsidRPr="001C341C" w:rsidRDefault="00712D72" w:rsidP="00712D72">
      <w:pPr>
        <w:ind w:firstLine="720"/>
        <w:jc w:val="both"/>
      </w:pPr>
    </w:p>
    <w:p w:rsidR="00712D72" w:rsidRPr="001C341C" w:rsidRDefault="00712D72" w:rsidP="00712D72">
      <w:pPr>
        <w:pBdr>
          <w:top w:val="dashed" w:sz="8" w:space="0" w:color="FFFFFF"/>
          <w:left w:val="dashed" w:sz="8" w:space="4" w:color="FFFFFF"/>
          <w:bottom w:val="dashed" w:sz="8" w:space="0" w:color="FFFFFF"/>
          <w:right w:val="dashed" w:sz="8" w:space="4" w:color="FFFFFF"/>
        </w:pBdr>
        <w:jc w:val="both"/>
      </w:pPr>
      <w:r w:rsidRPr="001C341C">
        <w:tab/>
        <w:t>Cu stimă,</w:t>
      </w:r>
    </w:p>
    <w:p w:rsidR="00712D72" w:rsidRPr="001C341C" w:rsidRDefault="00712D72" w:rsidP="00712D72">
      <w:pPr>
        <w:pBdr>
          <w:top w:val="dashed" w:sz="8" w:space="0" w:color="FFFFFF"/>
          <w:left w:val="dashed" w:sz="8" w:space="4" w:color="FFFFFF"/>
          <w:bottom w:val="dashed" w:sz="8" w:space="0" w:color="FFFFFF"/>
          <w:right w:val="dashed" w:sz="8" w:space="4" w:color="FFFFFF"/>
        </w:pBdr>
        <w:jc w:val="both"/>
      </w:pPr>
    </w:p>
    <w:p w:rsidR="00712D72" w:rsidRPr="001C341C" w:rsidRDefault="00712D72" w:rsidP="00712D72">
      <w:pPr>
        <w:pBdr>
          <w:top w:val="dashed" w:sz="8" w:space="0" w:color="FFFFFF"/>
          <w:left w:val="dashed" w:sz="8" w:space="4" w:color="FFFFFF"/>
          <w:bottom w:val="dashed" w:sz="8" w:space="0" w:color="FFFFFF"/>
          <w:right w:val="dashed" w:sz="8" w:space="4" w:color="FFFFFF"/>
        </w:pBdr>
        <w:jc w:val="both"/>
      </w:pPr>
    </w:p>
    <w:p w:rsidR="00F06AA6" w:rsidRPr="001C341C" w:rsidRDefault="00712D72" w:rsidP="00712D72">
      <w:pPr>
        <w:jc w:val="right"/>
        <w:rPr>
          <w:b/>
          <w:bCs/>
          <w:i/>
          <w:iCs/>
        </w:rPr>
      </w:pPr>
      <w:r w:rsidRPr="001C341C">
        <w:rPr>
          <w:rStyle w:val="tpa1"/>
        </w:rPr>
        <w:t>Operator economic,</w:t>
      </w:r>
      <w:r w:rsidRPr="001C341C">
        <w:br/>
      </w:r>
      <w:r w:rsidRPr="001C341C">
        <w:rPr>
          <w:rStyle w:val="tpa1"/>
        </w:rPr>
        <w:t>................................................</w:t>
      </w:r>
      <w:r w:rsidRPr="001C341C">
        <w:br/>
      </w:r>
      <w:r w:rsidRPr="001C341C">
        <w:rPr>
          <w:rStyle w:val="tpa1"/>
          <w:i/>
        </w:rPr>
        <w:t>(semnătura autorizată)</w:t>
      </w:r>
    </w:p>
    <w:p w:rsidR="00F06AA6" w:rsidRPr="001C341C" w:rsidRDefault="00F06AA6" w:rsidP="00966DD2">
      <w:pPr>
        <w:jc w:val="right"/>
        <w:rPr>
          <w:b/>
          <w:bCs/>
          <w:i/>
          <w:iCs/>
        </w:rPr>
      </w:pPr>
    </w:p>
    <w:p w:rsidR="00F06AA6" w:rsidRPr="001C341C" w:rsidRDefault="00F06AA6" w:rsidP="00966DD2">
      <w:pPr>
        <w:jc w:val="right"/>
        <w:rPr>
          <w:b/>
          <w:bCs/>
          <w:i/>
          <w:iCs/>
        </w:rPr>
      </w:pPr>
    </w:p>
    <w:p w:rsidR="00F06AA6" w:rsidRPr="001C341C" w:rsidRDefault="00F06AA6" w:rsidP="00966DD2">
      <w:pPr>
        <w:jc w:val="right"/>
        <w:rPr>
          <w:b/>
          <w:bCs/>
          <w:i/>
          <w:iCs/>
        </w:rPr>
      </w:pPr>
    </w:p>
    <w:p w:rsidR="00F06AA6" w:rsidRPr="001C341C" w:rsidRDefault="00F06AA6" w:rsidP="00966DD2">
      <w:pPr>
        <w:jc w:val="right"/>
        <w:rPr>
          <w:b/>
          <w:bCs/>
          <w:i/>
          <w:iCs/>
        </w:rPr>
      </w:pPr>
    </w:p>
    <w:p w:rsidR="00F06AA6" w:rsidRPr="001C341C" w:rsidRDefault="00F06AA6" w:rsidP="00966DD2">
      <w:pPr>
        <w:jc w:val="right"/>
        <w:rPr>
          <w:b/>
          <w:bCs/>
          <w:i/>
          <w:iCs/>
        </w:rPr>
      </w:pPr>
    </w:p>
    <w:p w:rsidR="00712D72" w:rsidRPr="001C341C" w:rsidRDefault="00712D72" w:rsidP="00966DD2">
      <w:pPr>
        <w:jc w:val="right"/>
        <w:rPr>
          <w:b/>
          <w:bCs/>
          <w:i/>
          <w:iCs/>
        </w:rPr>
      </w:pPr>
    </w:p>
    <w:p w:rsidR="00912E4E" w:rsidRPr="001C341C" w:rsidRDefault="00912E4E" w:rsidP="00966DD2">
      <w:pPr>
        <w:jc w:val="right"/>
        <w:rPr>
          <w:b/>
          <w:bCs/>
          <w:i/>
          <w:iCs/>
        </w:rPr>
      </w:pPr>
    </w:p>
    <w:p w:rsidR="00912E4E" w:rsidRPr="001C341C" w:rsidRDefault="00912E4E" w:rsidP="00966DD2">
      <w:pPr>
        <w:jc w:val="right"/>
        <w:rPr>
          <w:b/>
          <w:bCs/>
          <w:i/>
          <w:iCs/>
        </w:rPr>
      </w:pPr>
    </w:p>
    <w:p w:rsidR="00912E4E" w:rsidRPr="001C341C" w:rsidRDefault="00912E4E" w:rsidP="00966DD2">
      <w:pPr>
        <w:jc w:val="right"/>
        <w:rPr>
          <w:b/>
          <w:bCs/>
          <w:i/>
          <w:iCs/>
        </w:rPr>
      </w:pPr>
    </w:p>
    <w:p w:rsidR="00912E4E" w:rsidRPr="001C341C" w:rsidRDefault="00912E4E" w:rsidP="00966DD2">
      <w:pPr>
        <w:jc w:val="right"/>
        <w:rPr>
          <w:b/>
          <w:bCs/>
          <w:i/>
          <w:iCs/>
        </w:rPr>
      </w:pPr>
    </w:p>
    <w:p w:rsidR="00912E4E" w:rsidRPr="001C341C" w:rsidRDefault="00912E4E" w:rsidP="00966DD2">
      <w:pPr>
        <w:jc w:val="right"/>
        <w:rPr>
          <w:b/>
          <w:bCs/>
          <w:i/>
          <w:iCs/>
        </w:rPr>
      </w:pPr>
    </w:p>
    <w:p w:rsidR="00912E4E" w:rsidRPr="001C341C" w:rsidRDefault="00912E4E" w:rsidP="00966DD2">
      <w:pPr>
        <w:jc w:val="right"/>
        <w:rPr>
          <w:b/>
          <w:bCs/>
          <w:i/>
          <w:iCs/>
        </w:rPr>
      </w:pPr>
    </w:p>
    <w:p w:rsidR="00912E4E" w:rsidRPr="001C341C" w:rsidRDefault="00912E4E" w:rsidP="00966DD2">
      <w:pPr>
        <w:jc w:val="right"/>
        <w:rPr>
          <w:b/>
          <w:bCs/>
          <w:i/>
          <w:iCs/>
        </w:rPr>
      </w:pPr>
    </w:p>
    <w:p w:rsidR="00912E4E" w:rsidRPr="001C341C" w:rsidRDefault="00912E4E" w:rsidP="00966DD2">
      <w:pPr>
        <w:jc w:val="right"/>
        <w:rPr>
          <w:b/>
          <w:bCs/>
          <w:i/>
          <w:iCs/>
        </w:rPr>
      </w:pPr>
    </w:p>
    <w:p w:rsidR="00912E4E" w:rsidRPr="001C341C" w:rsidRDefault="00912E4E" w:rsidP="00AF5FB3">
      <w:pPr>
        <w:rPr>
          <w:b/>
          <w:bCs/>
          <w:i/>
          <w:iCs/>
        </w:rPr>
      </w:pPr>
    </w:p>
    <w:p w:rsidR="00AF5FB3" w:rsidRPr="001C341C" w:rsidRDefault="00AF5FB3" w:rsidP="00AF5FB3">
      <w:pPr>
        <w:rPr>
          <w:b/>
          <w:bCs/>
          <w:i/>
          <w:iCs/>
        </w:rPr>
      </w:pPr>
    </w:p>
    <w:p w:rsidR="00912E4E" w:rsidRPr="001C341C" w:rsidRDefault="00912E4E" w:rsidP="00966DD2">
      <w:pPr>
        <w:jc w:val="right"/>
        <w:rPr>
          <w:b/>
          <w:bCs/>
          <w:i/>
          <w:iCs/>
        </w:rPr>
      </w:pPr>
    </w:p>
    <w:p w:rsidR="00912E4E" w:rsidRPr="001C341C" w:rsidRDefault="00912E4E" w:rsidP="00966DD2">
      <w:pPr>
        <w:jc w:val="right"/>
        <w:rPr>
          <w:b/>
          <w:bCs/>
          <w:i/>
          <w:iCs/>
        </w:rPr>
      </w:pPr>
    </w:p>
    <w:p w:rsidR="00903F17" w:rsidRPr="001C341C" w:rsidRDefault="00903F17" w:rsidP="00966DD2">
      <w:pPr>
        <w:jc w:val="right"/>
        <w:rPr>
          <w:b/>
          <w:bCs/>
          <w:i/>
          <w:iCs/>
        </w:rPr>
      </w:pPr>
    </w:p>
    <w:p w:rsidR="00712D72" w:rsidRPr="001C341C" w:rsidRDefault="00712D72" w:rsidP="00AF5FB3">
      <w:pPr>
        <w:jc w:val="center"/>
        <w:rPr>
          <w:b/>
          <w:bCs/>
          <w:i/>
          <w:iCs/>
        </w:rPr>
      </w:pPr>
    </w:p>
    <w:p w:rsidR="00712D72" w:rsidRPr="001C341C" w:rsidRDefault="00712D72" w:rsidP="00712D72">
      <w:pPr>
        <w:spacing w:after="120" w:line="300" w:lineRule="exact"/>
        <w:jc w:val="right"/>
        <w:rPr>
          <w:b/>
          <w:i/>
        </w:rPr>
      </w:pPr>
      <w:r w:rsidRPr="001C341C">
        <w:rPr>
          <w:b/>
          <w:i/>
        </w:rPr>
        <w:lastRenderedPageBreak/>
        <w:t xml:space="preserve">Formular nr. </w:t>
      </w:r>
      <w:r w:rsidR="00912E4E" w:rsidRPr="001C341C">
        <w:rPr>
          <w:b/>
          <w:i/>
        </w:rPr>
        <w:t>0</w:t>
      </w:r>
      <w:r w:rsidR="00903F17" w:rsidRPr="001C341C">
        <w:rPr>
          <w:b/>
          <w:i/>
        </w:rPr>
        <w:t>3</w:t>
      </w:r>
    </w:p>
    <w:p w:rsidR="00712D72" w:rsidRPr="001C341C" w:rsidRDefault="00712D72" w:rsidP="00712D72">
      <w:pPr>
        <w:jc w:val="both"/>
        <w:rPr>
          <w:rFonts w:cs="Arial"/>
        </w:rPr>
      </w:pPr>
      <w:r w:rsidRPr="001C341C">
        <w:rPr>
          <w:rFonts w:cs="Arial"/>
        </w:rPr>
        <w:t>OPERATOR ECONOMIC</w:t>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p>
    <w:p w:rsidR="00712D72" w:rsidRPr="001C341C" w:rsidRDefault="00712D72" w:rsidP="00712D72">
      <w:pPr>
        <w:jc w:val="both"/>
        <w:rPr>
          <w:rFonts w:cs="Arial"/>
        </w:rPr>
      </w:pPr>
      <w:r w:rsidRPr="001C341C">
        <w:rPr>
          <w:rFonts w:cs="Arial"/>
        </w:rPr>
        <w:t xml:space="preserve">  _____________________</w:t>
      </w:r>
    </w:p>
    <w:p w:rsidR="00712D72" w:rsidRPr="001C341C" w:rsidRDefault="00712D72" w:rsidP="00712D72">
      <w:pPr>
        <w:jc w:val="both"/>
        <w:rPr>
          <w:rFonts w:cs="Arial"/>
          <w:i/>
        </w:rPr>
      </w:pPr>
      <w:r w:rsidRPr="001C341C">
        <w:rPr>
          <w:rFonts w:cs="Arial"/>
          <w:i/>
        </w:rPr>
        <w:t xml:space="preserve">     (denumirea/numele)</w:t>
      </w:r>
    </w:p>
    <w:p w:rsidR="00712D72" w:rsidRPr="001C341C" w:rsidRDefault="00712D72" w:rsidP="00966DD2">
      <w:pPr>
        <w:jc w:val="right"/>
        <w:rPr>
          <w:b/>
          <w:bCs/>
          <w:i/>
          <w:iCs/>
        </w:rPr>
      </w:pPr>
    </w:p>
    <w:p w:rsidR="00712D72" w:rsidRPr="001C341C" w:rsidRDefault="00712D72" w:rsidP="00966DD2">
      <w:pPr>
        <w:jc w:val="right"/>
        <w:rPr>
          <w:b/>
          <w:bCs/>
          <w:i/>
          <w:iCs/>
        </w:rPr>
      </w:pPr>
    </w:p>
    <w:p w:rsidR="00712D72" w:rsidRPr="001C341C" w:rsidRDefault="00712D72" w:rsidP="00712D72">
      <w:pPr>
        <w:shd w:val="clear" w:color="auto" w:fill="FFFFFF"/>
        <w:tabs>
          <w:tab w:val="left" w:leader="underscore" w:pos="8765"/>
        </w:tabs>
        <w:jc w:val="center"/>
        <w:rPr>
          <w:b/>
          <w:spacing w:val="-1"/>
          <w:sz w:val="28"/>
        </w:rPr>
      </w:pPr>
    </w:p>
    <w:p w:rsidR="00712D72" w:rsidRPr="001C341C" w:rsidRDefault="00712D72" w:rsidP="00712D72">
      <w:pPr>
        <w:shd w:val="clear" w:color="auto" w:fill="FFFFFF"/>
        <w:tabs>
          <w:tab w:val="left" w:leader="underscore" w:pos="8765"/>
        </w:tabs>
        <w:jc w:val="center"/>
        <w:rPr>
          <w:b/>
          <w:spacing w:val="-1"/>
        </w:rPr>
      </w:pPr>
      <w:r w:rsidRPr="001C341C">
        <w:rPr>
          <w:b/>
          <w:spacing w:val="-1"/>
        </w:rPr>
        <w:t>ÎMPUTERNICIRE</w:t>
      </w:r>
    </w:p>
    <w:p w:rsidR="00712D72" w:rsidRPr="001C341C" w:rsidRDefault="00712D72" w:rsidP="00712D72">
      <w:pPr>
        <w:shd w:val="clear" w:color="auto" w:fill="FFFFFF"/>
        <w:tabs>
          <w:tab w:val="left" w:leader="underscore" w:pos="8765"/>
        </w:tabs>
        <w:jc w:val="center"/>
        <w:rPr>
          <w:b/>
          <w:spacing w:val="-1"/>
        </w:rPr>
      </w:pPr>
      <w:r w:rsidRPr="001C341C">
        <w:rPr>
          <w:b/>
          <w:spacing w:val="-1"/>
        </w:rPr>
        <w:t xml:space="preserve">Nr. </w:t>
      </w:r>
      <w:r w:rsidRPr="001C341C">
        <w:rPr>
          <w:spacing w:val="-1"/>
        </w:rPr>
        <w:t>..........</w:t>
      </w:r>
      <w:r w:rsidRPr="001C341C">
        <w:rPr>
          <w:b/>
          <w:spacing w:val="-1"/>
        </w:rPr>
        <w:t xml:space="preserve">/ </w:t>
      </w:r>
      <w:r w:rsidRPr="001C341C">
        <w:rPr>
          <w:spacing w:val="-1"/>
        </w:rPr>
        <w:t>....</w:t>
      </w:r>
      <w:r w:rsidRPr="001C341C">
        <w:rPr>
          <w:i/>
          <w:spacing w:val="-1"/>
        </w:rPr>
        <w:t>(data)</w:t>
      </w:r>
      <w:r w:rsidRPr="001C341C">
        <w:rPr>
          <w:spacing w:val="-1"/>
        </w:rPr>
        <w:t>......</w:t>
      </w:r>
    </w:p>
    <w:p w:rsidR="00712D72" w:rsidRPr="001C341C" w:rsidRDefault="00712D72" w:rsidP="00712D72">
      <w:pPr>
        <w:shd w:val="clear" w:color="auto" w:fill="FFFFFF"/>
        <w:tabs>
          <w:tab w:val="left" w:leader="underscore" w:pos="8765"/>
        </w:tabs>
        <w:jc w:val="center"/>
        <w:rPr>
          <w:b/>
          <w:spacing w:val="-1"/>
        </w:rPr>
      </w:pPr>
    </w:p>
    <w:p w:rsidR="00712D72" w:rsidRPr="001C341C" w:rsidRDefault="00712D72" w:rsidP="00712D72">
      <w:pPr>
        <w:shd w:val="clear" w:color="auto" w:fill="FFFFFF"/>
        <w:jc w:val="both"/>
      </w:pPr>
      <w:r w:rsidRPr="001C341C">
        <w:rPr>
          <w:b/>
          <w:spacing w:val="-1"/>
        </w:rPr>
        <w:tab/>
      </w:r>
      <w:r w:rsidRPr="001C341C">
        <w:rPr>
          <w:spacing w:val="-6"/>
        </w:rPr>
        <w:t xml:space="preserve">Subscrisa,   </w:t>
      </w:r>
      <w:r w:rsidRPr="001C341C">
        <w:t>_____________________________</w:t>
      </w:r>
      <w:r w:rsidRPr="001C341C">
        <w:rPr>
          <w:spacing w:val="2"/>
        </w:rPr>
        <w:t>,   cu sediul în _______________</w:t>
      </w:r>
      <w:r w:rsidRPr="001C341C">
        <w:t xml:space="preserve">, </w:t>
      </w:r>
      <w:r w:rsidRPr="001C341C">
        <w:rPr>
          <w:spacing w:val="-5"/>
        </w:rPr>
        <w:t xml:space="preserve">telefon _______________, </w:t>
      </w:r>
      <w:r w:rsidRPr="001C341C">
        <w:rPr>
          <w:spacing w:val="8"/>
        </w:rPr>
        <w:t>fax _______________</w:t>
      </w:r>
      <w:r w:rsidRPr="001C341C">
        <w:rPr>
          <w:spacing w:val="2"/>
        </w:rPr>
        <w:t xml:space="preserve">, înregistrată la Registrul </w:t>
      </w:r>
      <w:r w:rsidRPr="001C341C">
        <w:rPr>
          <w:spacing w:val="-4"/>
        </w:rPr>
        <w:t>Comerţului sub nr. ___________________</w:t>
      </w:r>
      <w:r w:rsidRPr="001C341C">
        <w:rPr>
          <w:spacing w:val="-6"/>
        </w:rPr>
        <w:t>, Cod Unic de Înregistrare _______________</w:t>
      </w:r>
      <w:r w:rsidRPr="001C341C">
        <w:rPr>
          <w:spacing w:val="-4"/>
        </w:rPr>
        <w:t xml:space="preserve">, reprezentată </w:t>
      </w:r>
      <w:r w:rsidRPr="001C341C">
        <w:rPr>
          <w:spacing w:val="2"/>
        </w:rPr>
        <w:t>legal prin ___</w:t>
      </w:r>
      <w:r w:rsidRPr="001C341C">
        <w:t>_________________________________</w:t>
      </w:r>
      <w:r w:rsidRPr="001C341C">
        <w:rPr>
          <w:spacing w:val="-1"/>
        </w:rPr>
        <w:t>,     în     calitate    de</w:t>
      </w:r>
      <w:r w:rsidRPr="001C341C">
        <w:t xml:space="preserve">  ________________________________, </w:t>
      </w:r>
      <w:r w:rsidRPr="001C341C">
        <w:rPr>
          <w:spacing w:val="-7"/>
        </w:rPr>
        <w:t xml:space="preserve">împuternicim prin </w:t>
      </w:r>
      <w:r w:rsidRPr="001C341C">
        <w:rPr>
          <w:spacing w:val="-6"/>
        </w:rPr>
        <w:t xml:space="preserve">prezenta </w:t>
      </w:r>
      <w:r w:rsidRPr="001C341C">
        <w:rPr>
          <w:spacing w:val="-7"/>
        </w:rPr>
        <w:t>pe ______________ _______________</w:t>
      </w:r>
      <w:r w:rsidRPr="001C341C">
        <w:rPr>
          <w:spacing w:val="5"/>
        </w:rPr>
        <w:t>, domiciliat în</w:t>
      </w:r>
      <w:r w:rsidRPr="001C341C">
        <w:tab/>
        <w:t xml:space="preserve">__________, </w:t>
      </w:r>
      <w:r w:rsidRPr="001C341C">
        <w:rPr>
          <w:spacing w:val="-2"/>
        </w:rPr>
        <w:t>identificat cu B.I./C.I.    seria ___</w:t>
      </w:r>
      <w:r w:rsidRPr="001C341C">
        <w:t xml:space="preserve">  </w:t>
      </w:r>
      <w:r w:rsidRPr="001C341C">
        <w:rPr>
          <w:spacing w:val="-12"/>
        </w:rPr>
        <w:t>nr. ____________</w:t>
      </w:r>
      <w:r w:rsidRPr="001C341C">
        <w:rPr>
          <w:spacing w:val="-4"/>
        </w:rPr>
        <w:t>,  CNP _____________________________, eliberat de</w:t>
      </w:r>
      <w:r w:rsidRPr="001C341C">
        <w:t xml:space="preserve"> _________________</w:t>
      </w:r>
      <w:r w:rsidRPr="001C341C">
        <w:rPr>
          <w:spacing w:val="-3"/>
        </w:rPr>
        <w:t>, la data de ___________, având funcţia de __________________</w:t>
      </w:r>
      <w:r w:rsidRPr="001C341C">
        <w:t xml:space="preserve"> </w:t>
      </w:r>
      <w:r w:rsidRPr="001C341C">
        <w:rPr>
          <w:spacing w:val="-5"/>
        </w:rPr>
        <w:t>, să ne reprezinte l</w:t>
      </w:r>
      <w:r w:rsidRPr="001C341C">
        <w:rPr>
          <w:spacing w:val="-1"/>
        </w:rPr>
        <w:t>a procedura de _____________________</w:t>
      </w:r>
      <w:r w:rsidRPr="001C341C">
        <w:rPr>
          <w:spacing w:val="-2"/>
        </w:rPr>
        <w:t xml:space="preserve">, organizată de </w:t>
      </w:r>
      <w:r w:rsidR="00747957" w:rsidRPr="001C341C">
        <w:rPr>
          <w:spacing w:val="-2"/>
        </w:rPr>
        <w:t>Teatrul Național ”I.</w:t>
      </w:r>
      <w:r w:rsidR="003C1B53" w:rsidRPr="001C341C">
        <w:rPr>
          <w:spacing w:val="-2"/>
        </w:rPr>
        <w:t xml:space="preserve"> </w:t>
      </w:r>
      <w:r w:rsidR="00747957" w:rsidRPr="001C341C">
        <w:rPr>
          <w:spacing w:val="-2"/>
        </w:rPr>
        <w:t>L.</w:t>
      </w:r>
      <w:r w:rsidR="003C1B53" w:rsidRPr="001C341C">
        <w:rPr>
          <w:spacing w:val="-2"/>
        </w:rPr>
        <w:t xml:space="preserve"> </w:t>
      </w:r>
      <w:r w:rsidR="00747957" w:rsidRPr="001C341C">
        <w:rPr>
          <w:spacing w:val="-2"/>
        </w:rPr>
        <w:t>Caragiale” București</w:t>
      </w:r>
      <w:r w:rsidRPr="001C341C">
        <w:rPr>
          <w:spacing w:val="-2"/>
        </w:rPr>
        <w:t xml:space="preserve"> </w:t>
      </w:r>
      <w:r w:rsidRPr="001C341C">
        <w:t>în scopul atribuirii contractului de achiziţie având ca obiect _________________________________________.</w:t>
      </w:r>
    </w:p>
    <w:p w:rsidR="00712D72" w:rsidRPr="001C341C" w:rsidRDefault="00712D72" w:rsidP="00712D72">
      <w:pPr>
        <w:shd w:val="clear" w:color="auto" w:fill="FFFFFF"/>
        <w:spacing w:before="322" w:line="322" w:lineRule="exact"/>
        <w:ind w:left="720"/>
        <w:jc w:val="both"/>
      </w:pPr>
      <w:r w:rsidRPr="001C341C">
        <w:rPr>
          <w:spacing w:val="-4"/>
        </w:rPr>
        <w:t>În îndeplinirea mandatului său, mandatarul va avea următoarele drepturi:</w:t>
      </w:r>
    </w:p>
    <w:p w:rsidR="00712D72" w:rsidRPr="001C341C" w:rsidRDefault="00712D72" w:rsidP="00712D72">
      <w:pPr>
        <w:shd w:val="clear" w:color="auto" w:fill="FFFFFF"/>
        <w:tabs>
          <w:tab w:val="left" w:pos="590"/>
          <w:tab w:val="left" w:leader="underscore" w:pos="8285"/>
        </w:tabs>
        <w:spacing w:line="322" w:lineRule="exact"/>
        <w:ind w:left="14" w:firstLine="307"/>
        <w:jc w:val="both"/>
      </w:pPr>
      <w:r w:rsidRPr="001C341C">
        <w:rPr>
          <w:spacing w:val="-31"/>
        </w:rPr>
        <w:t>1.</w:t>
      </w:r>
      <w:r w:rsidRPr="001C341C">
        <w:tab/>
      </w:r>
      <w:r w:rsidRPr="001C341C">
        <w:rPr>
          <w:spacing w:val="-4"/>
        </w:rPr>
        <w:t xml:space="preserve">Să semneze toate actele şi documentele ofertei care emană de la subscrisa în legătură </w:t>
      </w:r>
      <w:r w:rsidRPr="001C341C">
        <w:rPr>
          <w:spacing w:val="-6"/>
        </w:rPr>
        <w:t>cu participarea la procedura de atribuire sus-menţionată (în original şi pentru confirmarea conformităţii cu originalul a documentelor depuse în copie).</w:t>
      </w:r>
    </w:p>
    <w:p w:rsidR="00712D72" w:rsidRPr="001C341C" w:rsidRDefault="00712D72" w:rsidP="00712D72">
      <w:pPr>
        <w:shd w:val="clear" w:color="auto" w:fill="FFFFFF"/>
        <w:tabs>
          <w:tab w:val="left" w:pos="715"/>
        </w:tabs>
        <w:spacing w:line="322" w:lineRule="exact"/>
        <w:ind w:left="10" w:firstLine="283"/>
        <w:jc w:val="both"/>
      </w:pPr>
      <w:r w:rsidRPr="001C341C">
        <w:rPr>
          <w:spacing w:val="-16"/>
        </w:rPr>
        <w:t>2.</w:t>
      </w:r>
      <w:r w:rsidRPr="001C341C">
        <w:tab/>
      </w:r>
      <w:r w:rsidRPr="001C341C">
        <w:rPr>
          <w:spacing w:val="2"/>
        </w:rPr>
        <w:t xml:space="preserve">Să  participe  în  numele  subscrisei  la  procedură  şi   să  semneze  toate </w:t>
      </w:r>
      <w:r w:rsidRPr="001C341C">
        <w:rPr>
          <w:spacing w:val="-4"/>
        </w:rPr>
        <w:t>documentele rezultate pe parcursul şi/sau în urma desfăşurării procedurii.</w:t>
      </w:r>
    </w:p>
    <w:p w:rsidR="00712D72" w:rsidRPr="001C341C" w:rsidRDefault="00712D72" w:rsidP="00712D72">
      <w:pPr>
        <w:widowControl w:val="0"/>
        <w:numPr>
          <w:ilvl w:val="0"/>
          <w:numId w:val="1"/>
        </w:numPr>
        <w:shd w:val="clear" w:color="auto" w:fill="FFFFFF"/>
        <w:tabs>
          <w:tab w:val="left" w:pos="576"/>
        </w:tabs>
        <w:spacing w:line="322" w:lineRule="exact"/>
        <w:ind w:firstLine="288"/>
        <w:jc w:val="both"/>
        <w:rPr>
          <w:spacing w:val="-18"/>
        </w:rPr>
      </w:pPr>
      <w:r w:rsidRPr="001C341C">
        <w:rPr>
          <w:spacing w:val="-4"/>
        </w:rPr>
        <w:t>Să răspundă solicitărilor de clarificare formulate de către comisia de evaluare în timpul desfăşurării procedurii.</w:t>
      </w:r>
    </w:p>
    <w:p w:rsidR="00712D72" w:rsidRPr="001C341C" w:rsidRDefault="00712D72" w:rsidP="00712D72">
      <w:pPr>
        <w:widowControl w:val="0"/>
        <w:numPr>
          <w:ilvl w:val="0"/>
          <w:numId w:val="1"/>
        </w:numPr>
        <w:shd w:val="clear" w:color="auto" w:fill="FFFFFF"/>
        <w:tabs>
          <w:tab w:val="left" w:pos="576"/>
        </w:tabs>
        <w:spacing w:before="5" w:line="322" w:lineRule="exact"/>
        <w:ind w:left="288"/>
        <w:jc w:val="both"/>
        <w:rPr>
          <w:spacing w:val="-16"/>
        </w:rPr>
      </w:pPr>
      <w:r w:rsidRPr="001C341C">
        <w:rPr>
          <w:spacing w:val="-4"/>
        </w:rPr>
        <w:t>Să depună în numele subscrisei contestaţiile cu privire la procedură.</w:t>
      </w:r>
    </w:p>
    <w:p w:rsidR="00712D72" w:rsidRPr="001C341C" w:rsidRDefault="00712D72" w:rsidP="00712D72">
      <w:pPr>
        <w:shd w:val="clear" w:color="auto" w:fill="FFFFFF"/>
        <w:spacing w:line="322" w:lineRule="exact"/>
        <w:ind w:right="19" w:firstLine="710"/>
        <w:jc w:val="both"/>
      </w:pPr>
      <w:r w:rsidRPr="001C341C">
        <w:rPr>
          <w:spacing w:val="-4"/>
        </w:rPr>
        <w:t xml:space="preserve">Prin prezenta împuternicire, mandatarul nostru este pe deplin autorizat să </w:t>
      </w:r>
      <w:r w:rsidRPr="001C341C">
        <w:rPr>
          <w:spacing w:val="-3"/>
        </w:rPr>
        <w:t xml:space="preserve">angajeze răspunderea subscrisei cu privire la toate actele şi faptele ce decurg din </w:t>
      </w:r>
      <w:r w:rsidRPr="001C341C">
        <w:rPr>
          <w:spacing w:val="-5"/>
        </w:rPr>
        <w:t>participarea la procedură.</w:t>
      </w:r>
    </w:p>
    <w:p w:rsidR="00712D72" w:rsidRPr="001C341C" w:rsidRDefault="00712D72" w:rsidP="00712D72">
      <w:pPr>
        <w:shd w:val="clear" w:color="auto" w:fill="FFFFFF"/>
        <w:spacing w:line="298" w:lineRule="exact"/>
        <w:ind w:left="5" w:right="29" w:firstLine="691"/>
        <w:rPr>
          <w:b/>
          <w:i/>
          <w:spacing w:val="4"/>
        </w:rPr>
      </w:pPr>
    </w:p>
    <w:p w:rsidR="00712D72" w:rsidRPr="001C341C" w:rsidRDefault="00712D72" w:rsidP="00712D72">
      <w:pPr>
        <w:shd w:val="clear" w:color="auto" w:fill="FFFFFF"/>
        <w:spacing w:line="298" w:lineRule="exact"/>
        <w:ind w:left="5" w:right="29" w:firstLine="691"/>
        <w:rPr>
          <w:b/>
          <w:i/>
          <w:spacing w:val="4"/>
        </w:rPr>
      </w:pPr>
    </w:p>
    <w:p w:rsidR="00712D72" w:rsidRPr="001C341C" w:rsidRDefault="00712D72" w:rsidP="00712D72">
      <w:pPr>
        <w:shd w:val="clear" w:color="auto" w:fill="FFFFFF"/>
        <w:spacing w:line="298" w:lineRule="exact"/>
        <w:ind w:left="5" w:right="29" w:firstLine="691"/>
      </w:pPr>
      <w:r w:rsidRPr="001C341C">
        <w:rPr>
          <w:b/>
          <w:spacing w:val="-9"/>
        </w:rPr>
        <w:t>Data</w:t>
      </w:r>
      <w:r w:rsidRPr="001C341C">
        <w:rPr>
          <w:b/>
        </w:rPr>
        <w:tab/>
        <w:t xml:space="preserve">                                                     </w:t>
      </w:r>
      <w:r w:rsidRPr="001C341C">
        <w:rPr>
          <w:b/>
          <w:spacing w:val="-5"/>
        </w:rPr>
        <w:t>Denumirea mandantului</w:t>
      </w:r>
    </w:p>
    <w:p w:rsidR="00712D72" w:rsidRPr="001C341C" w:rsidRDefault="00712D72" w:rsidP="00712D72">
      <w:pPr>
        <w:shd w:val="clear" w:color="auto" w:fill="FFFFFF"/>
        <w:tabs>
          <w:tab w:val="left" w:leader="underscore" w:pos="1954"/>
          <w:tab w:val="left" w:pos="4550"/>
          <w:tab w:val="left" w:leader="underscore" w:pos="9293"/>
        </w:tabs>
        <w:spacing w:before="149"/>
        <w:ind w:left="264"/>
      </w:pPr>
      <w:r w:rsidRPr="001C341C">
        <w:tab/>
      </w:r>
      <w:r w:rsidRPr="001C341C">
        <w:tab/>
      </w:r>
      <w:r w:rsidRPr="001C341C">
        <w:rPr>
          <w:spacing w:val="-12"/>
        </w:rPr>
        <w:t>S.C.</w:t>
      </w:r>
      <w:r w:rsidRPr="001C341C">
        <w:tab/>
      </w:r>
    </w:p>
    <w:p w:rsidR="00712D72" w:rsidRPr="001C341C" w:rsidRDefault="00712D72" w:rsidP="00712D72">
      <w:pPr>
        <w:jc w:val="center"/>
        <w:rPr>
          <w:spacing w:val="-6"/>
        </w:rPr>
      </w:pPr>
    </w:p>
    <w:p w:rsidR="00712D72" w:rsidRPr="001C341C" w:rsidRDefault="00912E4E" w:rsidP="00912E4E">
      <w:pPr>
        <w:ind w:left="3540" w:firstLine="708"/>
        <w:jc w:val="center"/>
        <w:rPr>
          <w:spacing w:val="-6"/>
        </w:rPr>
      </w:pPr>
      <w:r w:rsidRPr="001C341C">
        <w:rPr>
          <w:spacing w:val="-6"/>
        </w:rPr>
        <w:softHyphen/>
      </w:r>
      <w:r w:rsidRPr="001C341C">
        <w:rPr>
          <w:spacing w:val="-6"/>
        </w:rPr>
        <w:softHyphen/>
      </w:r>
      <w:r w:rsidRPr="001C341C">
        <w:rPr>
          <w:spacing w:val="-6"/>
        </w:rPr>
        <w:softHyphen/>
      </w:r>
      <w:r w:rsidRPr="001C341C">
        <w:rPr>
          <w:spacing w:val="-6"/>
        </w:rPr>
        <w:softHyphen/>
        <w:t>____________________________________</w:t>
      </w:r>
    </w:p>
    <w:p w:rsidR="00912E4E" w:rsidRPr="001C341C" w:rsidRDefault="00712D72" w:rsidP="00912E4E">
      <w:pPr>
        <w:pStyle w:val="Default"/>
        <w:jc w:val="center"/>
        <w:rPr>
          <w:color w:val="auto"/>
        </w:rPr>
      </w:pPr>
      <w:r w:rsidRPr="001C341C">
        <w:rPr>
          <w:color w:val="auto"/>
          <w:spacing w:val="-6"/>
        </w:rPr>
        <w:t xml:space="preserve">                                                           </w:t>
      </w:r>
      <w:r w:rsidR="00912E4E" w:rsidRPr="001C341C">
        <w:rPr>
          <w:b/>
          <w:bCs/>
          <w:i/>
          <w:iCs/>
          <w:color w:val="auto"/>
        </w:rPr>
        <w:t>Nume, prenume, funcţia</w:t>
      </w:r>
    </w:p>
    <w:p w:rsidR="00912E4E" w:rsidRPr="001C341C" w:rsidRDefault="00912E4E" w:rsidP="00912E4E">
      <w:pPr>
        <w:pStyle w:val="Default"/>
        <w:ind w:left="2832" w:firstLine="708"/>
        <w:jc w:val="center"/>
        <w:rPr>
          <w:color w:val="auto"/>
        </w:rPr>
      </w:pPr>
      <w:r w:rsidRPr="001C341C">
        <w:rPr>
          <w:i/>
          <w:iCs/>
          <w:color w:val="auto"/>
        </w:rPr>
        <w:t>(semnătură autorizată)</w:t>
      </w:r>
    </w:p>
    <w:p w:rsidR="00712D72" w:rsidRPr="001C341C" w:rsidRDefault="00712D72" w:rsidP="00912E4E">
      <w:pPr>
        <w:jc w:val="center"/>
      </w:pPr>
    </w:p>
    <w:p w:rsidR="00712D72" w:rsidRPr="001C341C" w:rsidRDefault="00712D72" w:rsidP="00712D72">
      <w:pPr>
        <w:jc w:val="right"/>
      </w:pPr>
    </w:p>
    <w:p w:rsidR="00912E4E" w:rsidRPr="001C341C" w:rsidRDefault="00912E4E" w:rsidP="00712D72">
      <w:pPr>
        <w:jc w:val="right"/>
      </w:pPr>
    </w:p>
    <w:p w:rsidR="00912E4E" w:rsidRPr="001C341C" w:rsidRDefault="00912E4E" w:rsidP="00712D72">
      <w:pPr>
        <w:jc w:val="right"/>
      </w:pPr>
    </w:p>
    <w:p w:rsidR="00912E4E" w:rsidRPr="001C341C" w:rsidRDefault="00912E4E" w:rsidP="00712D72">
      <w:pPr>
        <w:jc w:val="right"/>
      </w:pPr>
    </w:p>
    <w:p w:rsidR="00912E4E" w:rsidRPr="001C341C" w:rsidRDefault="00912E4E" w:rsidP="00712D72">
      <w:pPr>
        <w:jc w:val="right"/>
      </w:pPr>
    </w:p>
    <w:p w:rsidR="00912E4E" w:rsidRPr="001C341C" w:rsidRDefault="00912E4E" w:rsidP="00712D72">
      <w:pPr>
        <w:jc w:val="right"/>
      </w:pPr>
    </w:p>
    <w:p w:rsidR="00912E4E" w:rsidRPr="001C341C" w:rsidRDefault="00912E4E" w:rsidP="00712D72">
      <w:pPr>
        <w:jc w:val="right"/>
      </w:pPr>
    </w:p>
    <w:p w:rsidR="00912E4E" w:rsidRPr="001C341C" w:rsidRDefault="00912E4E" w:rsidP="00712D72">
      <w:pPr>
        <w:jc w:val="right"/>
      </w:pPr>
    </w:p>
    <w:p w:rsidR="00912E4E" w:rsidRPr="001C341C" w:rsidRDefault="00912E4E" w:rsidP="00712D72">
      <w:pPr>
        <w:jc w:val="right"/>
      </w:pPr>
    </w:p>
    <w:p w:rsidR="00912E4E" w:rsidRPr="001C341C" w:rsidRDefault="00912E4E" w:rsidP="00712D72">
      <w:pPr>
        <w:jc w:val="right"/>
      </w:pPr>
    </w:p>
    <w:p w:rsidR="00437A54" w:rsidRPr="001C341C" w:rsidRDefault="00437A54" w:rsidP="00437A54">
      <w:pPr>
        <w:spacing w:after="120" w:line="300" w:lineRule="exact"/>
        <w:jc w:val="right"/>
        <w:rPr>
          <w:b/>
          <w:i/>
        </w:rPr>
      </w:pPr>
      <w:r w:rsidRPr="001C341C">
        <w:rPr>
          <w:b/>
          <w:i/>
        </w:rPr>
        <w:lastRenderedPageBreak/>
        <w:t>Formular nr. 0</w:t>
      </w:r>
      <w:r w:rsidR="00903F17" w:rsidRPr="001C341C">
        <w:rPr>
          <w:b/>
          <w:i/>
        </w:rPr>
        <w:t>4</w:t>
      </w:r>
    </w:p>
    <w:p w:rsidR="00912E4E" w:rsidRPr="001C341C" w:rsidRDefault="00912E4E" w:rsidP="00712D72">
      <w:pPr>
        <w:jc w:val="right"/>
      </w:pPr>
    </w:p>
    <w:p w:rsidR="00712D72" w:rsidRPr="001C341C" w:rsidRDefault="00712D72" w:rsidP="00712D72">
      <w:pPr>
        <w:rPr>
          <w:b/>
        </w:rPr>
      </w:pPr>
      <w:r w:rsidRPr="001C341C">
        <w:t xml:space="preserve">               BANCA</w:t>
      </w:r>
    </w:p>
    <w:p w:rsidR="00712D72" w:rsidRPr="001C341C" w:rsidRDefault="00712D72" w:rsidP="00712D72">
      <w:pPr>
        <w:jc w:val="both"/>
      </w:pPr>
      <w:r w:rsidRPr="001C341C">
        <w:t xml:space="preserve">    _______sau SOCIETATEA DE ASIGURĂRI____________</w:t>
      </w:r>
    </w:p>
    <w:p w:rsidR="00712D72" w:rsidRPr="001C341C" w:rsidRDefault="00712D72" w:rsidP="00712D72">
      <w:pPr>
        <w:jc w:val="both"/>
        <w:rPr>
          <w:i/>
        </w:rPr>
      </w:pPr>
      <w:r w:rsidRPr="001C341C">
        <w:t xml:space="preserve">               </w:t>
      </w:r>
      <w:r w:rsidRPr="001C341C">
        <w:rPr>
          <w:i/>
        </w:rPr>
        <w:t>(denumirea)</w:t>
      </w:r>
    </w:p>
    <w:p w:rsidR="00712D72" w:rsidRPr="001C341C" w:rsidRDefault="00712D72" w:rsidP="00712D72">
      <w:pPr>
        <w:jc w:val="both"/>
      </w:pPr>
    </w:p>
    <w:p w:rsidR="00712D72" w:rsidRPr="001C341C" w:rsidRDefault="00712D72" w:rsidP="00712D72">
      <w:pPr>
        <w:jc w:val="both"/>
      </w:pPr>
    </w:p>
    <w:p w:rsidR="00712D72" w:rsidRPr="001C341C" w:rsidRDefault="00712D72" w:rsidP="00712D72">
      <w:pPr>
        <w:jc w:val="center"/>
        <w:rPr>
          <w:b/>
        </w:rPr>
      </w:pPr>
      <w:r w:rsidRPr="001C341C">
        <w:rPr>
          <w:b/>
        </w:rPr>
        <w:t>SCRISOARE DE GARANŢIE BANCARĂ</w:t>
      </w:r>
    </w:p>
    <w:p w:rsidR="00712D72" w:rsidRPr="001C341C" w:rsidRDefault="00712D72" w:rsidP="00712D72">
      <w:pPr>
        <w:jc w:val="center"/>
        <w:rPr>
          <w:b/>
        </w:rPr>
      </w:pPr>
      <w:r w:rsidRPr="001C341C">
        <w:rPr>
          <w:b/>
        </w:rPr>
        <w:t>sau INSTRUMENT DE GARANTARE</w:t>
      </w:r>
    </w:p>
    <w:p w:rsidR="00712D72" w:rsidRPr="001C341C" w:rsidRDefault="00712D72" w:rsidP="00712D72">
      <w:pPr>
        <w:jc w:val="center"/>
      </w:pPr>
      <w:r w:rsidRPr="001C341C">
        <w:t>pentru participare cu ofertă la procedura de atribuire a contractului de achiziţie publică</w:t>
      </w:r>
    </w:p>
    <w:p w:rsidR="00712D72" w:rsidRPr="001C341C" w:rsidRDefault="00712D72" w:rsidP="00712D72">
      <w:pPr>
        <w:jc w:val="center"/>
      </w:pPr>
    </w:p>
    <w:p w:rsidR="00712D72" w:rsidRPr="001C341C" w:rsidRDefault="00712D72" w:rsidP="00712D72">
      <w:pPr>
        <w:jc w:val="center"/>
      </w:pPr>
    </w:p>
    <w:p w:rsidR="00712D72" w:rsidRPr="001C341C" w:rsidRDefault="00DB53DD" w:rsidP="00912E4E">
      <w:pPr>
        <w:ind w:left="1416" w:firstLine="708"/>
        <w:jc w:val="both"/>
        <w:rPr>
          <w:i/>
        </w:rPr>
      </w:pPr>
      <w:hyperlink w:history="1"/>
      <w:r w:rsidR="00712D72" w:rsidRPr="001C341C">
        <w:rPr>
          <w:rStyle w:val="tpa1"/>
        </w:rPr>
        <w:t>Către,</w:t>
      </w:r>
      <w:r w:rsidR="00712D72" w:rsidRPr="001C341C">
        <w:rPr>
          <w:i/>
        </w:rPr>
        <w:t xml:space="preserve"> </w:t>
      </w:r>
    </w:p>
    <w:p w:rsidR="00912E4E" w:rsidRPr="001C341C" w:rsidRDefault="00912E4E" w:rsidP="00912E4E">
      <w:pPr>
        <w:pStyle w:val="Default"/>
        <w:jc w:val="center"/>
        <w:rPr>
          <w:b/>
          <w:color w:val="auto"/>
        </w:rPr>
      </w:pPr>
      <w:r w:rsidRPr="001C341C">
        <w:rPr>
          <w:b/>
          <w:color w:val="auto"/>
        </w:rPr>
        <w:t>Teatrul Național ”I.</w:t>
      </w:r>
      <w:r w:rsidR="003C1B53" w:rsidRPr="001C341C">
        <w:rPr>
          <w:b/>
          <w:color w:val="auto"/>
        </w:rPr>
        <w:t xml:space="preserve"> </w:t>
      </w:r>
      <w:r w:rsidRPr="001C341C">
        <w:rPr>
          <w:b/>
          <w:color w:val="auto"/>
        </w:rPr>
        <w:t>L.</w:t>
      </w:r>
      <w:r w:rsidR="003C1B53" w:rsidRPr="001C341C">
        <w:rPr>
          <w:b/>
          <w:color w:val="auto"/>
        </w:rPr>
        <w:t xml:space="preserve"> </w:t>
      </w:r>
      <w:r w:rsidRPr="001C341C">
        <w:rPr>
          <w:b/>
          <w:color w:val="auto"/>
        </w:rPr>
        <w:t xml:space="preserve">Caragiale” </w:t>
      </w:r>
      <w:r w:rsidR="00E522E5" w:rsidRPr="001C341C">
        <w:rPr>
          <w:b/>
          <w:color w:val="auto"/>
        </w:rPr>
        <w:t xml:space="preserve">din </w:t>
      </w:r>
      <w:r w:rsidRPr="001C341C">
        <w:rPr>
          <w:b/>
          <w:color w:val="auto"/>
        </w:rPr>
        <w:t>București</w:t>
      </w:r>
    </w:p>
    <w:p w:rsidR="00912E4E" w:rsidRPr="001C341C" w:rsidRDefault="00912E4E" w:rsidP="00912E4E">
      <w:pPr>
        <w:pStyle w:val="Default"/>
        <w:jc w:val="center"/>
        <w:rPr>
          <w:color w:val="auto"/>
        </w:rPr>
      </w:pPr>
      <w:r w:rsidRPr="001C341C">
        <w:rPr>
          <w:i/>
          <w:iCs/>
          <w:color w:val="auto"/>
        </w:rPr>
        <w:t>Bulevardul Nicolae Bălcescu nr.2, Sector 1, Bucureşti</w:t>
      </w:r>
    </w:p>
    <w:p w:rsidR="00712D72" w:rsidRPr="001C341C" w:rsidRDefault="00712D72" w:rsidP="00712D72">
      <w:pPr>
        <w:jc w:val="both"/>
      </w:pPr>
    </w:p>
    <w:p w:rsidR="00712D72" w:rsidRPr="001C341C" w:rsidRDefault="00712D72" w:rsidP="00712D72">
      <w:pPr>
        <w:jc w:val="both"/>
      </w:pPr>
      <w:r w:rsidRPr="001C341C">
        <w:t xml:space="preserve">    </w:t>
      </w:r>
      <w:r w:rsidRPr="001C341C">
        <w:tab/>
        <w:t>Cu privire la procedura pentru atribuirea contractului ______________________</w:t>
      </w:r>
    </w:p>
    <w:p w:rsidR="00712D72" w:rsidRPr="001C341C" w:rsidRDefault="00712D72" w:rsidP="00712D72">
      <w:pPr>
        <w:jc w:val="both"/>
      </w:pPr>
      <w:r w:rsidRPr="001C341C">
        <w:rPr>
          <w:i/>
        </w:rPr>
        <w:t>(denumirea contractului de achiziţie publică)</w:t>
      </w:r>
      <w:r w:rsidRPr="001C341C">
        <w:t xml:space="preserve">, noi ______________ </w:t>
      </w:r>
      <w:r w:rsidRPr="001C341C">
        <w:rPr>
          <w:i/>
        </w:rPr>
        <w:t>(denumirea băncii/societăţii de asigurări)</w:t>
      </w:r>
      <w:r w:rsidRPr="001C341C">
        <w:t xml:space="preserve">, cu sediul în __________ </w:t>
      </w:r>
      <w:r w:rsidRPr="001C341C">
        <w:rPr>
          <w:i/>
        </w:rPr>
        <w:t>(adresa acesteia)</w:t>
      </w:r>
      <w:r w:rsidRPr="001C341C">
        <w:t>, înregistrată la O.R.C. cu nr. J__ /___ /_____ , Registrul Bancar ______, C.U.I. _____, reprezentată de ________, în calitate de ____________ şi de _________, în calitate de __________,</w:t>
      </w:r>
    </w:p>
    <w:p w:rsidR="00712D72" w:rsidRPr="001C341C" w:rsidRDefault="00712D72" w:rsidP="00712D72">
      <w:pPr>
        <w:jc w:val="both"/>
      </w:pPr>
      <w:r w:rsidRPr="001C341C">
        <w:t xml:space="preserve">ne obligăm faţă de </w:t>
      </w:r>
      <w:r w:rsidR="00747957" w:rsidRPr="001C341C">
        <w:t>Teatrul Național ”I.</w:t>
      </w:r>
      <w:r w:rsidR="003C1B53" w:rsidRPr="001C341C">
        <w:t xml:space="preserve"> </w:t>
      </w:r>
      <w:r w:rsidR="00747957" w:rsidRPr="001C341C">
        <w:t>L.</w:t>
      </w:r>
      <w:r w:rsidR="003C1B53" w:rsidRPr="001C341C">
        <w:t xml:space="preserve"> </w:t>
      </w:r>
      <w:r w:rsidR="00747957" w:rsidRPr="001C341C">
        <w:t xml:space="preserve">Caragiale” </w:t>
      </w:r>
      <w:r w:rsidR="005D0D37">
        <w:t xml:space="preserve">din </w:t>
      </w:r>
      <w:r w:rsidR="00747957" w:rsidRPr="001C341C">
        <w:t>București</w:t>
      </w:r>
      <w:r w:rsidRPr="001C341C">
        <w:rPr>
          <w:i/>
        </w:rPr>
        <w:t xml:space="preserve"> </w:t>
      </w:r>
      <w:r w:rsidRPr="001C341C">
        <w:t xml:space="preserve">să plătim orice sumă sau sume până la concurenţa sumei de__________________ </w:t>
      </w:r>
      <w:r w:rsidRPr="001C341C">
        <w:rPr>
          <w:i/>
        </w:rPr>
        <w:t>(în litere şi în cifre)</w:t>
      </w:r>
      <w:r w:rsidRPr="001C341C">
        <w:t>, necondiţionat, a</w:t>
      </w:r>
      <w:r w:rsidRPr="001C341C">
        <w:rPr>
          <w:rStyle w:val="tal1"/>
        </w:rPr>
        <w:t>utoritatea contractantă având dreptul de a reţine garanţia pentru participare, ofertantul pierzând astfel suma constituită, atunci când acesta din urmă se află în oricare dintre următoarele situaţii</w:t>
      </w:r>
      <w:r w:rsidRPr="001C341C">
        <w:t>:</w:t>
      </w:r>
    </w:p>
    <w:p w:rsidR="00712D72" w:rsidRPr="001C341C" w:rsidRDefault="00712D72" w:rsidP="00712D72">
      <w:pPr>
        <w:jc w:val="both"/>
      </w:pPr>
    </w:p>
    <w:p w:rsidR="00712D72" w:rsidRPr="001C341C" w:rsidRDefault="00712D72" w:rsidP="00712D72">
      <w:pPr>
        <w:jc w:val="both"/>
      </w:pPr>
      <w:r w:rsidRPr="001C341C">
        <w:t xml:space="preserve">    a) ofertantul ___________________________ </w:t>
      </w:r>
      <w:r w:rsidRPr="001C341C">
        <w:rPr>
          <w:i/>
        </w:rPr>
        <w:t xml:space="preserve">(denumirea/numele) </w:t>
      </w:r>
      <w:r w:rsidRPr="001C341C">
        <w:t>şi-a retras oferta în perioada de valabilitate a acesteia;</w:t>
      </w:r>
    </w:p>
    <w:p w:rsidR="00712D72" w:rsidRPr="001C341C" w:rsidRDefault="00712D72" w:rsidP="00712D72">
      <w:pPr>
        <w:jc w:val="both"/>
      </w:pPr>
      <w:r w:rsidRPr="001C341C">
        <w:t xml:space="preserve">    b) oferta sa fiind stabilită câştigătoare, ofertantul ___________________________ </w:t>
      </w:r>
      <w:r w:rsidRPr="001C341C">
        <w:rPr>
          <w:i/>
        </w:rPr>
        <w:t xml:space="preserve">(denumirea/numele) </w:t>
      </w:r>
      <w:r w:rsidRPr="001C341C">
        <w:t>a refuzat să semneze contractul de achiziţie publică în perioada de valabilitate a ofertei.</w:t>
      </w:r>
    </w:p>
    <w:p w:rsidR="00712D72" w:rsidRPr="001C341C" w:rsidRDefault="00712D72" w:rsidP="00712D72">
      <w:pPr>
        <w:jc w:val="both"/>
      </w:pPr>
    </w:p>
    <w:p w:rsidR="00712D72" w:rsidRPr="001C341C" w:rsidRDefault="00712D72" w:rsidP="00712D72">
      <w:pPr>
        <w:ind w:firstLine="720"/>
        <w:jc w:val="both"/>
      </w:pPr>
      <w:r w:rsidRPr="001C341C">
        <w:t xml:space="preserve">Termenul de valabilitate a prezentei scrisori de garanţie este data de _________, inclusiv, dată la care aceasta expiră în totalitate şi automat, iar garanţia devine nulă de drept dacă originalul acesteia este restituit emitentului înaintea expirării termenului ei de valabilitate sau după expirarea acestuia, indiferent dacă originalul scrisorii este returnat sau nu. </w:t>
      </w:r>
    </w:p>
    <w:p w:rsidR="00712D72" w:rsidRPr="001C341C" w:rsidRDefault="00712D72" w:rsidP="00712D72">
      <w:pPr>
        <w:ind w:firstLine="720"/>
        <w:jc w:val="both"/>
      </w:pPr>
    </w:p>
    <w:p w:rsidR="00912E4E" w:rsidRPr="001C341C" w:rsidRDefault="00912E4E" w:rsidP="00712D72">
      <w:pPr>
        <w:ind w:firstLine="720"/>
        <w:jc w:val="both"/>
      </w:pPr>
    </w:p>
    <w:p w:rsidR="00912E4E" w:rsidRPr="001C341C" w:rsidRDefault="00912E4E" w:rsidP="00712D72">
      <w:pPr>
        <w:ind w:firstLine="720"/>
        <w:jc w:val="both"/>
      </w:pPr>
    </w:p>
    <w:p w:rsidR="00712D72" w:rsidRPr="001C341C" w:rsidRDefault="00712D72" w:rsidP="00712D72">
      <w:pPr>
        <w:ind w:firstLine="720"/>
        <w:jc w:val="both"/>
      </w:pPr>
      <w:r w:rsidRPr="001C341C">
        <w:t>Parafată de  ______</w:t>
      </w:r>
      <w:r w:rsidRPr="001C341C">
        <w:rPr>
          <w:i/>
        </w:rPr>
        <w:t xml:space="preserve">(semnătura autorizată) </w:t>
      </w:r>
      <w:r w:rsidRPr="001C341C">
        <w:t>în ziua ___ luna ___ anul ____.</w:t>
      </w:r>
    </w:p>
    <w:p w:rsidR="00712D72" w:rsidRPr="001C341C" w:rsidRDefault="00712D72" w:rsidP="00712D72">
      <w:pPr>
        <w:ind w:firstLine="720"/>
        <w:jc w:val="both"/>
      </w:pPr>
    </w:p>
    <w:p w:rsidR="00712D72" w:rsidRPr="001C341C" w:rsidRDefault="00712D72" w:rsidP="00712D72">
      <w:pPr>
        <w:ind w:firstLine="720"/>
        <w:jc w:val="both"/>
      </w:pPr>
    </w:p>
    <w:p w:rsidR="00712D72" w:rsidRPr="001C341C" w:rsidRDefault="00712D72" w:rsidP="00712D72">
      <w:pPr>
        <w:ind w:firstLine="720"/>
        <w:jc w:val="both"/>
      </w:pPr>
    </w:p>
    <w:p w:rsidR="00712D72" w:rsidRPr="001C341C" w:rsidRDefault="00712D72" w:rsidP="00712D72">
      <w:pPr>
        <w:ind w:firstLine="720"/>
        <w:jc w:val="both"/>
      </w:pPr>
    </w:p>
    <w:p w:rsidR="00712D72" w:rsidRPr="001C341C" w:rsidRDefault="00712D72" w:rsidP="00712D72">
      <w:pPr>
        <w:ind w:firstLine="720"/>
        <w:jc w:val="both"/>
      </w:pPr>
    </w:p>
    <w:p w:rsidR="00712D72" w:rsidRPr="001C341C" w:rsidRDefault="00712D72" w:rsidP="00712D72">
      <w:pPr>
        <w:ind w:firstLine="720"/>
        <w:jc w:val="both"/>
      </w:pPr>
    </w:p>
    <w:p w:rsidR="00712D72" w:rsidRPr="001C341C" w:rsidRDefault="00712D72" w:rsidP="00712D72">
      <w:pPr>
        <w:ind w:firstLine="720"/>
        <w:jc w:val="both"/>
      </w:pPr>
    </w:p>
    <w:p w:rsidR="00712D72" w:rsidRPr="001C341C" w:rsidRDefault="00712D72" w:rsidP="00712D72">
      <w:pPr>
        <w:ind w:firstLine="720"/>
        <w:jc w:val="both"/>
      </w:pPr>
    </w:p>
    <w:p w:rsidR="00712D72" w:rsidRPr="001C341C" w:rsidRDefault="00712D72" w:rsidP="00712D72">
      <w:pPr>
        <w:jc w:val="center"/>
        <w:rPr>
          <w:i/>
          <w:sz w:val="28"/>
          <w:szCs w:val="23"/>
        </w:rPr>
        <w:sectPr w:rsidR="00712D72" w:rsidRPr="001C341C" w:rsidSect="00903F17">
          <w:pgSz w:w="11907" w:h="16840" w:code="9"/>
          <w:pgMar w:top="851" w:right="851" w:bottom="851" w:left="1134" w:header="720" w:footer="720" w:gutter="0"/>
          <w:cols w:space="720"/>
          <w:docGrid w:linePitch="360"/>
        </w:sectPr>
      </w:pPr>
    </w:p>
    <w:p w:rsidR="00912E4E" w:rsidRPr="001C341C" w:rsidRDefault="00912E4E" w:rsidP="00912E4E">
      <w:pPr>
        <w:spacing w:after="120" w:line="300" w:lineRule="exact"/>
        <w:jc w:val="right"/>
        <w:rPr>
          <w:b/>
          <w:i/>
        </w:rPr>
      </w:pPr>
      <w:r w:rsidRPr="001C341C">
        <w:rPr>
          <w:b/>
          <w:i/>
        </w:rPr>
        <w:lastRenderedPageBreak/>
        <w:t>Formular nr. 0</w:t>
      </w:r>
      <w:r w:rsidR="00903F17" w:rsidRPr="001C341C">
        <w:rPr>
          <w:b/>
          <w:i/>
        </w:rPr>
        <w:t>5</w:t>
      </w:r>
    </w:p>
    <w:p w:rsidR="00912E4E" w:rsidRPr="001C341C" w:rsidRDefault="00912E4E" w:rsidP="00912E4E">
      <w:pPr>
        <w:jc w:val="both"/>
        <w:rPr>
          <w:rFonts w:cs="Arial"/>
        </w:rPr>
      </w:pPr>
      <w:r w:rsidRPr="001C341C">
        <w:rPr>
          <w:rFonts w:cs="Arial"/>
        </w:rPr>
        <w:t>OPERATOR ECONOMIC</w:t>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p>
    <w:p w:rsidR="00912E4E" w:rsidRPr="001C341C" w:rsidRDefault="00912E4E" w:rsidP="00912E4E">
      <w:pPr>
        <w:jc w:val="both"/>
        <w:rPr>
          <w:rFonts w:cs="Arial"/>
        </w:rPr>
      </w:pPr>
      <w:r w:rsidRPr="001C341C">
        <w:rPr>
          <w:rFonts w:cs="Arial"/>
        </w:rPr>
        <w:t xml:space="preserve">  _____________________</w:t>
      </w:r>
    </w:p>
    <w:p w:rsidR="00912E4E" w:rsidRPr="001C341C" w:rsidRDefault="00912E4E" w:rsidP="00912E4E">
      <w:pPr>
        <w:jc w:val="both"/>
        <w:rPr>
          <w:rFonts w:cs="Arial"/>
          <w:i/>
        </w:rPr>
      </w:pPr>
      <w:r w:rsidRPr="001C341C">
        <w:rPr>
          <w:rFonts w:cs="Arial"/>
          <w:i/>
        </w:rPr>
        <w:t xml:space="preserve">     (denumirea/numele)</w:t>
      </w:r>
    </w:p>
    <w:p w:rsidR="00712D72" w:rsidRPr="001C341C" w:rsidRDefault="00712D72" w:rsidP="00712D72">
      <w:pPr>
        <w:rPr>
          <w:lang w:eastAsia="ar-SA"/>
        </w:rPr>
      </w:pPr>
    </w:p>
    <w:p w:rsidR="00912E4E" w:rsidRPr="001C341C" w:rsidRDefault="00912E4E" w:rsidP="00712D72">
      <w:pPr>
        <w:rPr>
          <w:lang w:eastAsia="ar-SA"/>
        </w:rPr>
      </w:pPr>
    </w:p>
    <w:p w:rsidR="00712D72" w:rsidRPr="001C341C" w:rsidRDefault="00712D72" w:rsidP="00712D72">
      <w:pPr>
        <w:rPr>
          <w:lang w:eastAsia="ar-SA"/>
        </w:rPr>
      </w:pPr>
    </w:p>
    <w:p w:rsidR="00712D72" w:rsidRPr="001C341C" w:rsidRDefault="00712D72" w:rsidP="00712D72">
      <w:pPr>
        <w:pStyle w:val="Titlu8"/>
        <w:jc w:val="center"/>
        <w:rPr>
          <w:sz w:val="24"/>
          <w:szCs w:val="24"/>
          <w:u w:val="none"/>
        </w:rPr>
      </w:pPr>
      <w:r w:rsidRPr="001C341C">
        <w:rPr>
          <w:sz w:val="24"/>
          <w:szCs w:val="24"/>
          <w:u w:val="none"/>
        </w:rPr>
        <w:t>DECLARAŢIE PRIVIND DOCUMENTAŢIA DE ATRIBUIRE ŞI CLAUZELE CONTRACTUALE</w:t>
      </w:r>
    </w:p>
    <w:p w:rsidR="00712D72" w:rsidRPr="001C341C" w:rsidRDefault="00712D72" w:rsidP="00712D72">
      <w:pPr>
        <w:suppressAutoHyphens/>
        <w:ind w:left="2880" w:firstLine="720"/>
        <w:jc w:val="both"/>
        <w:rPr>
          <w:lang w:eastAsia="ar-SA"/>
        </w:rPr>
      </w:pPr>
    </w:p>
    <w:p w:rsidR="00712D72" w:rsidRPr="001C341C" w:rsidRDefault="00712D72" w:rsidP="00712D72">
      <w:pPr>
        <w:suppressAutoHyphens/>
        <w:ind w:left="2880" w:firstLine="720"/>
        <w:jc w:val="both"/>
        <w:rPr>
          <w:lang w:eastAsia="ar-SA"/>
        </w:rPr>
      </w:pPr>
    </w:p>
    <w:p w:rsidR="00712D72" w:rsidRPr="001C341C" w:rsidRDefault="00712D72" w:rsidP="00712D72">
      <w:pPr>
        <w:suppressAutoHyphens/>
        <w:spacing w:line="360" w:lineRule="auto"/>
        <w:jc w:val="both"/>
        <w:rPr>
          <w:lang w:eastAsia="ar-SA"/>
        </w:rPr>
      </w:pPr>
    </w:p>
    <w:p w:rsidR="00712D72" w:rsidRPr="001C341C" w:rsidRDefault="00712D72" w:rsidP="00712D72">
      <w:pPr>
        <w:suppressAutoHyphens/>
        <w:spacing w:line="360" w:lineRule="auto"/>
        <w:jc w:val="both"/>
      </w:pPr>
      <w:r w:rsidRPr="001C341C">
        <w:tab/>
        <w:t xml:space="preserve">Ca urmare a anunţului de participare nr. ......... din data de .............., prin care suntem invitaţi să depunem ofertă în scopul atribuirii contractului ................................................................., </w:t>
      </w:r>
      <w:r w:rsidRPr="001C341C">
        <w:rPr>
          <w:i/>
        </w:rPr>
        <w:t>(denumirea contractului de achiziţie publică)</w:t>
      </w:r>
      <w:r w:rsidRPr="001C341C">
        <w:t xml:space="preserve">, noi ................……….......................………….. </w:t>
      </w:r>
      <w:r w:rsidRPr="001C341C">
        <w:rPr>
          <w:i/>
        </w:rPr>
        <w:t>(denumirea/numele ofertantului)</w:t>
      </w:r>
      <w:r w:rsidRPr="001C341C">
        <w:t xml:space="preserve"> declarăm, prin prezenta, că oferta depusă a fost elaborată în conformitate cu prevederile din </w:t>
      </w:r>
      <w:r w:rsidRPr="001C341C">
        <w:rPr>
          <w:b/>
        </w:rPr>
        <w:t>documentaţia de atribuire</w:t>
      </w:r>
      <w:r w:rsidRPr="001C341C">
        <w:t xml:space="preserve"> a contractului de achiziţie menţionat (art. 123 alin. (1) din Normele metodologice de aplicare a Legii nr. 98/2016), inclusiv în ceea ce priveşte </w:t>
      </w:r>
      <w:r w:rsidRPr="001C341C">
        <w:rPr>
          <w:b/>
        </w:rPr>
        <w:t>clauzele contractuale generale</w:t>
      </w:r>
      <w:r w:rsidRPr="001C341C">
        <w:t xml:space="preserve"> din capitolul IV al documentaţiei. </w:t>
      </w:r>
    </w:p>
    <w:p w:rsidR="00712D72" w:rsidRPr="001C341C" w:rsidRDefault="00712D72" w:rsidP="00712D72">
      <w:pPr>
        <w:suppressAutoHyphens/>
        <w:spacing w:line="360" w:lineRule="auto"/>
        <w:jc w:val="both"/>
      </w:pPr>
      <w:r w:rsidRPr="001C341C">
        <w:tab/>
        <w:t xml:space="preserve">Ne exprimăm acordul ca definitivarea proiectului de contract să aibă loc, de comun acord, între părţile semnatare ale contractului de achiziţie, având în vedere următoarele propuneri de modificare a </w:t>
      </w:r>
      <w:r w:rsidRPr="001C341C">
        <w:rPr>
          <w:b/>
        </w:rPr>
        <w:t>clauzelor contractuale specifice</w:t>
      </w:r>
      <w:r w:rsidRPr="001C341C">
        <w:t xml:space="preserve"> stabilite de autoritatea contractantă în cadrul documentaţiei de atribuire, fără a se introduce condiţii care ar permite atribuirea contractului unui alt ofertant sau modificări care să favorizeze contractantul din punct de vedere economic şi cu luarea în consideraţie a prevederilor art. 137 alin. (3) lit. b) din Normele la L.98/2016:</w:t>
      </w:r>
    </w:p>
    <w:p w:rsidR="00712D72" w:rsidRPr="001C341C" w:rsidRDefault="00712D72" w:rsidP="00712D72">
      <w:pPr>
        <w:suppressAutoHyphens/>
        <w:spacing w:line="360" w:lineRule="auto"/>
        <w:jc w:val="both"/>
      </w:pPr>
      <w:r w:rsidRPr="001C341C">
        <w:tab/>
        <w:t>- ................</w:t>
      </w:r>
    </w:p>
    <w:p w:rsidR="00712D72" w:rsidRPr="001C341C" w:rsidRDefault="00712D72" w:rsidP="00712D72">
      <w:pPr>
        <w:suppressAutoHyphens/>
        <w:spacing w:line="360" w:lineRule="auto"/>
        <w:jc w:val="both"/>
      </w:pPr>
      <w:r w:rsidRPr="001C341C">
        <w:tab/>
        <w:t>- ................</w:t>
      </w:r>
    </w:p>
    <w:p w:rsidR="00712D72" w:rsidRPr="001C341C" w:rsidRDefault="00712D72" w:rsidP="00712D72">
      <w:pPr>
        <w:suppressAutoHyphens/>
        <w:spacing w:line="360" w:lineRule="auto"/>
        <w:jc w:val="both"/>
        <w:rPr>
          <w:lang w:eastAsia="ar-SA"/>
        </w:rPr>
      </w:pPr>
      <w:r w:rsidRPr="001C341C">
        <w:rPr>
          <w:lang w:eastAsia="ar-SA"/>
        </w:rPr>
        <w:tab/>
        <w:t>În cazul în care nu formulăm propuneri de modificare a clauzelor contractuale, acestea din urmă se vor considera însuşite în conţinutul şi forma din documentaţia de atribuire.</w:t>
      </w:r>
    </w:p>
    <w:p w:rsidR="00912E4E" w:rsidRPr="001C341C" w:rsidRDefault="00712D72" w:rsidP="00712D72">
      <w:pPr>
        <w:suppressAutoHyphens/>
        <w:spacing w:line="360" w:lineRule="auto"/>
        <w:jc w:val="both"/>
      </w:pPr>
      <w:r w:rsidRPr="001C341C">
        <w:t xml:space="preserve">                                                                                                  </w:t>
      </w:r>
    </w:p>
    <w:p w:rsidR="00912E4E" w:rsidRPr="001C341C" w:rsidRDefault="00912E4E" w:rsidP="00912E4E">
      <w:pPr>
        <w:pBdr>
          <w:top w:val="dashed" w:sz="8" w:space="0" w:color="FFFFFF"/>
          <w:left w:val="dashed" w:sz="8" w:space="4" w:color="FFFFFF"/>
          <w:bottom w:val="dashed" w:sz="8" w:space="0" w:color="FFFFFF"/>
          <w:right w:val="dashed" w:sz="8" w:space="4" w:color="FFFFFF"/>
        </w:pBdr>
        <w:jc w:val="both"/>
      </w:pPr>
    </w:p>
    <w:p w:rsidR="00912E4E" w:rsidRPr="001C341C" w:rsidRDefault="00912E4E" w:rsidP="00912E4E">
      <w:pPr>
        <w:pBdr>
          <w:top w:val="dashed" w:sz="8" w:space="0" w:color="FFFFFF"/>
          <w:left w:val="dashed" w:sz="8" w:space="4" w:color="FFFFFF"/>
          <w:bottom w:val="dashed" w:sz="8" w:space="0" w:color="FFFFFF"/>
          <w:right w:val="dashed" w:sz="8" w:space="4" w:color="FFFFFF"/>
        </w:pBdr>
        <w:jc w:val="both"/>
      </w:pPr>
    </w:p>
    <w:p w:rsidR="00912E4E" w:rsidRPr="001C341C" w:rsidRDefault="00912E4E" w:rsidP="00912E4E">
      <w:pPr>
        <w:jc w:val="right"/>
        <w:rPr>
          <w:b/>
          <w:bCs/>
          <w:i/>
          <w:iCs/>
        </w:rPr>
      </w:pPr>
      <w:r w:rsidRPr="001C341C">
        <w:rPr>
          <w:rStyle w:val="tpa1"/>
        </w:rPr>
        <w:t>Operator economic,</w:t>
      </w:r>
      <w:r w:rsidRPr="001C341C">
        <w:br/>
      </w:r>
      <w:r w:rsidRPr="001C341C">
        <w:rPr>
          <w:rStyle w:val="tpa1"/>
        </w:rPr>
        <w:t>................................................</w:t>
      </w:r>
      <w:r w:rsidRPr="001C341C">
        <w:br/>
      </w:r>
      <w:r w:rsidRPr="001C341C">
        <w:rPr>
          <w:rStyle w:val="tpa1"/>
          <w:i/>
        </w:rPr>
        <w:t>(semnătura autorizată)</w:t>
      </w:r>
    </w:p>
    <w:p w:rsidR="00912E4E" w:rsidRPr="001C341C" w:rsidRDefault="00712D72" w:rsidP="00712D72">
      <w:pPr>
        <w:jc w:val="both"/>
        <w:rPr>
          <w:sz w:val="28"/>
        </w:rPr>
      </w:pPr>
      <w:r w:rsidRPr="001C341C">
        <w:rPr>
          <w:sz w:val="28"/>
        </w:rPr>
        <w:t xml:space="preserve">                  </w:t>
      </w:r>
    </w:p>
    <w:p w:rsidR="00912E4E" w:rsidRPr="001C341C" w:rsidRDefault="00912E4E" w:rsidP="00712D72">
      <w:pPr>
        <w:jc w:val="both"/>
        <w:rPr>
          <w:sz w:val="28"/>
        </w:rPr>
      </w:pPr>
    </w:p>
    <w:p w:rsidR="00912E4E" w:rsidRPr="001C341C" w:rsidRDefault="00912E4E" w:rsidP="00712D72">
      <w:pPr>
        <w:jc w:val="both"/>
        <w:rPr>
          <w:sz w:val="28"/>
        </w:rPr>
      </w:pPr>
    </w:p>
    <w:p w:rsidR="00912E4E" w:rsidRDefault="00912E4E" w:rsidP="00712D72">
      <w:pPr>
        <w:jc w:val="both"/>
        <w:rPr>
          <w:sz w:val="28"/>
        </w:rPr>
      </w:pPr>
    </w:p>
    <w:p w:rsidR="000044FF" w:rsidRPr="001C341C" w:rsidRDefault="000044FF" w:rsidP="00712D72">
      <w:pPr>
        <w:jc w:val="both"/>
        <w:rPr>
          <w:sz w:val="28"/>
        </w:rPr>
      </w:pPr>
    </w:p>
    <w:p w:rsidR="000044FF" w:rsidRPr="000044FF" w:rsidRDefault="00712D72" w:rsidP="000044FF">
      <w:pPr>
        <w:spacing w:after="120" w:line="300" w:lineRule="exact"/>
        <w:jc w:val="right"/>
        <w:rPr>
          <w:b/>
          <w:i/>
        </w:rPr>
      </w:pPr>
      <w:r w:rsidRPr="001C341C">
        <w:lastRenderedPageBreak/>
        <w:t xml:space="preserve"> </w:t>
      </w:r>
      <w:r w:rsidR="00437A54" w:rsidRPr="001C341C">
        <w:rPr>
          <w:b/>
          <w:i/>
        </w:rPr>
        <w:t>Formular nr. 0</w:t>
      </w:r>
      <w:r w:rsidR="00903F17" w:rsidRPr="001C341C">
        <w:rPr>
          <w:b/>
          <w:i/>
        </w:rPr>
        <w:t>6</w:t>
      </w:r>
    </w:p>
    <w:p w:rsidR="000044FF" w:rsidRPr="00A4423A" w:rsidRDefault="000044FF" w:rsidP="000044FF">
      <w:pPr>
        <w:jc w:val="both"/>
        <w:rPr>
          <w:i/>
        </w:rPr>
      </w:pPr>
      <w:r w:rsidRPr="00A4423A">
        <w:rPr>
          <w:i/>
        </w:rPr>
        <w:t>Operator Economic</w:t>
      </w:r>
    </w:p>
    <w:p w:rsidR="000044FF" w:rsidRPr="00A4423A" w:rsidRDefault="000044FF" w:rsidP="000044FF">
      <w:pPr>
        <w:jc w:val="both"/>
        <w:rPr>
          <w:i/>
        </w:rPr>
      </w:pPr>
      <w:r w:rsidRPr="00A4423A">
        <w:rPr>
          <w:i/>
        </w:rPr>
        <w:t>..........................</w:t>
      </w:r>
    </w:p>
    <w:p w:rsidR="000044FF" w:rsidRPr="00A4423A" w:rsidRDefault="000044FF" w:rsidP="000044FF">
      <w:pPr>
        <w:jc w:val="both"/>
        <w:rPr>
          <w:i/>
        </w:rPr>
      </w:pPr>
      <w:r w:rsidRPr="00A4423A">
        <w:rPr>
          <w:i/>
        </w:rPr>
        <w:t>(denumirea)</w:t>
      </w:r>
    </w:p>
    <w:p w:rsidR="000044FF" w:rsidRPr="00A4423A" w:rsidRDefault="000044FF" w:rsidP="000044FF">
      <w:pPr>
        <w:autoSpaceDE w:val="0"/>
        <w:autoSpaceDN w:val="0"/>
        <w:adjustRightInd w:val="0"/>
        <w:jc w:val="center"/>
        <w:rPr>
          <w:i/>
        </w:rPr>
      </w:pPr>
    </w:p>
    <w:p w:rsidR="000044FF" w:rsidRPr="00A4423A" w:rsidRDefault="000044FF" w:rsidP="000044FF">
      <w:pPr>
        <w:autoSpaceDE w:val="0"/>
        <w:autoSpaceDN w:val="0"/>
        <w:adjustRightInd w:val="0"/>
        <w:jc w:val="center"/>
        <w:rPr>
          <w:i/>
        </w:rPr>
      </w:pPr>
    </w:p>
    <w:p w:rsidR="000044FF" w:rsidRPr="00A4423A" w:rsidRDefault="000044FF" w:rsidP="000044FF">
      <w:pPr>
        <w:autoSpaceDE w:val="0"/>
        <w:autoSpaceDN w:val="0"/>
        <w:adjustRightInd w:val="0"/>
        <w:jc w:val="center"/>
        <w:rPr>
          <w:b/>
        </w:rPr>
      </w:pPr>
      <w:r w:rsidRPr="00A4423A">
        <w:rPr>
          <w:b/>
        </w:rPr>
        <w:t>DECLARAȚIE PRIVIND CONFLICTUL DE INTERESE</w:t>
      </w:r>
      <w:r>
        <w:rPr>
          <w:b/>
        </w:rPr>
        <w:t xml:space="preserve"> NEÎNCADRAREA ÎN PREVEDERILE </w:t>
      </w:r>
      <w:r w:rsidRPr="00A4423A">
        <w:rPr>
          <w:b/>
        </w:rPr>
        <w:t>ART. 59 DIN LEGEA NR. 98/2016 PRIVIND ACHIZIȚIILE PUBLICE</w:t>
      </w:r>
    </w:p>
    <w:p w:rsidR="000044FF" w:rsidRPr="003F407D" w:rsidRDefault="000044FF" w:rsidP="000044FF">
      <w:pPr>
        <w:autoSpaceDE w:val="0"/>
        <w:autoSpaceDN w:val="0"/>
        <w:adjustRightInd w:val="0"/>
        <w:jc w:val="center"/>
        <w:rPr>
          <w:b/>
        </w:rPr>
      </w:pPr>
    </w:p>
    <w:p w:rsidR="000044FF" w:rsidRPr="003F407D" w:rsidRDefault="000044FF" w:rsidP="003F407D">
      <w:pPr>
        <w:ind w:firstLine="360"/>
        <w:jc w:val="both"/>
      </w:pPr>
      <w:r w:rsidRPr="003F407D">
        <w:t xml:space="preserve">Subsemnatul, ................................. reprezentant împuternicit al ............. (denumirea operatorului economic), în calitate de ofertant/asociat/terț susținător/subcontractant, la procedura de ................. (se menționează  procedura) pentru atribuirea acordului-cadru având ca obiect </w:t>
      </w:r>
      <w:r w:rsidRPr="003F407D">
        <w:rPr>
          <w:b/>
        </w:rPr>
        <w:t>…………………….</w:t>
      </w:r>
      <w:r w:rsidRPr="003F407D">
        <w:t xml:space="preserve"> cod CPV ……………………….., organizată de ............ (denumirea autorității contractante),  declar pe propria răspundere, sub sancţiunile aplicate faptei de fals în declarații, cu privire la conflictul de interese, în sensul art. 59 din Legea 98/2016, respectiv:</w:t>
      </w:r>
    </w:p>
    <w:p w:rsidR="000044FF" w:rsidRPr="00A4423A" w:rsidRDefault="0074786B" w:rsidP="000044FF">
      <w:pPr>
        <w:pStyle w:val="Listparagraf"/>
        <w:numPr>
          <w:ilvl w:val="0"/>
          <w:numId w:val="11"/>
        </w:numPr>
        <w:spacing w:line="276" w:lineRule="auto"/>
        <w:contextualSpacing w:val="0"/>
        <w:rPr>
          <w:rFonts w:ascii="Times New Roman" w:hAnsi="Times New Roman"/>
          <w:i/>
          <w:sz w:val="24"/>
          <w:szCs w:val="24"/>
        </w:rPr>
      </w:pPr>
      <w:r w:rsidRPr="00A4423A">
        <w:rPr>
          <w:noProof/>
          <w:lang w:val="en-US"/>
        </w:rPr>
        <mc:AlternateContent>
          <mc:Choice Requires="wpg">
            <w:drawing>
              <wp:anchor distT="0" distB="0" distL="114300" distR="114300" simplePos="0" relativeHeight="251659264" behindDoc="0" locked="0" layoutInCell="1" allowOverlap="1" wp14:anchorId="28BF7EC8" wp14:editId="556F99C5">
                <wp:simplePos x="0" y="0"/>
                <wp:positionH relativeFrom="column">
                  <wp:posOffset>1416050</wp:posOffset>
                </wp:positionH>
                <wp:positionV relativeFrom="paragraph">
                  <wp:posOffset>1222375</wp:posOffset>
                </wp:positionV>
                <wp:extent cx="1902460" cy="327660"/>
                <wp:effectExtent l="0" t="0" r="21590" b="1524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044FF" w:rsidRDefault="000044FF" w:rsidP="000044FF">
                              <w:r>
                                <w:t>DA</w:t>
                              </w:r>
                            </w:p>
                          </w:txbxContent>
                        </wps:txbx>
                        <wps:bodyPr rot="0" vert="horz" wrap="square" lIns="91440" tIns="45720" rIns="91440" bIns="45720" anchor="t" anchorCtr="0" upright="1">
                          <a:noAutofit/>
                        </wps:bodyPr>
                      </wps:wsp>
                      <wps:wsp>
                        <wps:cNvPr id="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0044FF" w:rsidRDefault="000044FF" w:rsidP="000044FF"/>
                          </w:txbxContent>
                        </wps:txbx>
                        <wps:bodyPr rot="0" vert="horz" wrap="square" lIns="91440" tIns="45720" rIns="91440" bIns="45720" anchor="t" anchorCtr="0" upright="1">
                          <a:noAutofit/>
                        </wps:bodyPr>
                      </wps:wsp>
                      <wps:wsp>
                        <wps:cNvPr id="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0044FF" w:rsidRDefault="000044FF" w:rsidP="000044FF"/>
                          </w:txbxContent>
                        </wps:txbx>
                        <wps:bodyPr rot="0" vert="horz" wrap="square" lIns="91440" tIns="45720" rIns="91440" bIns="45720" anchor="t" anchorCtr="0" upright="1">
                          <a:noAutofit/>
                        </wps:bodyPr>
                      </wps:wsp>
                      <wps:wsp>
                        <wps:cNvPr id="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044FF" w:rsidRDefault="000044FF" w:rsidP="000044FF">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111.5pt;margin-top:96.25pt;width:149.8pt;height:25.8pt;z-index:251659264"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">
                <v:shapetype id="_x0000_t202" coordsize="21600,21600" o:spt="202" path="m,l,21600r21600,l21600,xe">
                  <v:stroke joinstyle="miter"/>
                  <v:path gradientshapeok="t" o:connecttype="rect"/>
                </v:shapetype>
                <v:shape id="Text Box 33" o:spid="_x0000_s1027"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0044FF" w:rsidRDefault="000044FF" w:rsidP="000044FF">
                        <w:r>
                          <w:t>DA</w:t>
                        </w:r>
                      </w:p>
                    </w:txbxContent>
                  </v:textbox>
                </v:shape>
                <v:shape id="Text Box 34" o:spid="_x0000_s1028"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0044FF" w:rsidRDefault="000044FF" w:rsidP="000044FF"/>
                    </w:txbxContent>
                  </v:textbox>
                </v:shape>
                <v:shape id="Text Box 35" o:spid="_x0000_s1029"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0044FF" w:rsidRDefault="000044FF" w:rsidP="000044FF"/>
                    </w:txbxContent>
                  </v:textbox>
                </v:shape>
                <v:shape id="Text Box 36" o:spid="_x0000_s1030"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0044FF" w:rsidRDefault="000044FF" w:rsidP="000044FF">
                        <w:r>
                          <w:t>NU</w:t>
                        </w:r>
                      </w:p>
                    </w:txbxContent>
                  </v:textbox>
                </v:shape>
              </v:group>
            </w:pict>
          </mc:Fallback>
        </mc:AlternateContent>
      </w:r>
      <w:r w:rsidR="000044FF" w:rsidRPr="00A4423A">
        <w:rPr>
          <w:rFonts w:ascii="Times New Roman" w:hAnsi="Times New Roman"/>
          <w:i/>
          <w:sz w:val="24"/>
          <w:szCs w:val="24"/>
        </w:rPr>
        <w:t>Am membrii (familie, rude, firmă) în personalul autorității contractante sau ai unui furnizor de servicii de achiziție care acționează în numele autorității contractante, care sunt implicați în desfășurarea procedurii</w:t>
      </w:r>
      <w:r w:rsidR="000044FF">
        <w:rPr>
          <w:rFonts w:ascii="Times New Roman" w:hAnsi="Times New Roman"/>
          <w:i/>
          <w:sz w:val="24"/>
          <w:szCs w:val="24"/>
        </w:rPr>
        <w:t xml:space="preserve"> </w:t>
      </w:r>
      <w:r w:rsidR="000044FF" w:rsidRPr="00A4423A">
        <w:rPr>
          <w:rFonts w:ascii="Times New Roman" w:hAnsi="Times New Roman"/>
          <w:i/>
          <w:sz w:val="24"/>
          <w:szCs w:val="24"/>
        </w:rPr>
        <w:t>de atribuire sau care pot influența rezultatul acesteia au, în mod direct sau indirect, un interes financiar, economic sau un alt interes personal, care ar putea fi percepu ca element care compromite imparțialitatea ori independența lor în contextul procedurii de atribuire;</w:t>
      </w:r>
    </w:p>
    <w:p w:rsidR="000044FF" w:rsidRPr="0074786B" w:rsidRDefault="000044FF" w:rsidP="0074786B">
      <w:pPr>
        <w:spacing w:after="240"/>
        <w:rPr>
          <w:i/>
        </w:rPr>
      </w:pPr>
    </w:p>
    <w:p w:rsidR="000044FF" w:rsidRPr="00A4423A" w:rsidRDefault="000044FF" w:rsidP="000044FF">
      <w:pPr>
        <w:pStyle w:val="Listparagraf"/>
        <w:numPr>
          <w:ilvl w:val="0"/>
          <w:numId w:val="11"/>
        </w:numPr>
        <w:spacing w:after="240" w:line="276" w:lineRule="auto"/>
        <w:contextualSpacing w:val="0"/>
        <w:rPr>
          <w:rFonts w:ascii="Times New Roman" w:hAnsi="Times New Roman"/>
          <w:i/>
          <w:sz w:val="24"/>
          <w:szCs w:val="24"/>
        </w:rPr>
      </w:pPr>
      <w:r w:rsidRPr="00A4423A">
        <w:rPr>
          <w:rFonts w:ascii="Times New Roman" w:hAnsi="Times New Roman"/>
          <w:i/>
          <w:sz w:val="24"/>
          <w:szCs w:val="24"/>
        </w:rPr>
        <w:t>Am membrii (familie, rude, firmă) printre principalele persoane desemnate pentru avizarea, aprobarea, semnarea sau derularea contractului de prestă</w:t>
      </w:r>
      <w:r>
        <w:rPr>
          <w:rFonts w:ascii="Times New Roman" w:hAnsi="Times New Roman"/>
          <w:i/>
          <w:sz w:val="24"/>
          <w:szCs w:val="24"/>
        </w:rPr>
        <w:t>ri  servicii</w:t>
      </w:r>
      <w:r w:rsidRPr="00A4423A">
        <w:rPr>
          <w:rFonts w:ascii="Times New Roman" w:hAnsi="Times New Roman"/>
          <w:i/>
          <w:sz w:val="24"/>
          <w:szCs w:val="24"/>
        </w:rPr>
        <w:t>:</w:t>
      </w:r>
    </w:p>
    <w:p w:rsidR="000044FF" w:rsidRDefault="000044FF" w:rsidP="003F407D">
      <w:pPr>
        <w:pStyle w:val="Listparagraf"/>
        <w:numPr>
          <w:ilvl w:val="0"/>
          <w:numId w:val="11"/>
        </w:numPr>
        <w:spacing w:line="240" w:lineRule="auto"/>
        <w:contextualSpacing w:val="0"/>
        <w:rPr>
          <w:rFonts w:ascii="Times New Roman" w:hAnsi="Times New Roman"/>
          <w:i/>
          <w:sz w:val="24"/>
          <w:szCs w:val="24"/>
        </w:rPr>
      </w:pPr>
      <w:r>
        <w:rPr>
          <w:rFonts w:ascii="Times New Roman" w:hAnsi="Times New Roman"/>
          <w:i/>
          <w:sz w:val="24"/>
          <w:szCs w:val="24"/>
        </w:rPr>
        <w:t>Ion Horia Leonida</w:t>
      </w:r>
      <w:r w:rsidRPr="00A4423A">
        <w:rPr>
          <w:rFonts w:ascii="Times New Roman" w:hAnsi="Times New Roman"/>
          <w:i/>
          <w:sz w:val="24"/>
          <w:szCs w:val="24"/>
        </w:rPr>
        <w:t xml:space="preserve"> </w:t>
      </w:r>
      <w:r>
        <w:rPr>
          <w:rFonts w:ascii="Times New Roman" w:hAnsi="Times New Roman"/>
          <w:i/>
          <w:sz w:val="24"/>
          <w:szCs w:val="24"/>
        </w:rPr>
        <w:t>CARAMITRU</w:t>
      </w:r>
      <w:r w:rsidRPr="00A4423A">
        <w:rPr>
          <w:rFonts w:ascii="Times New Roman" w:hAnsi="Times New Roman"/>
          <w:i/>
          <w:sz w:val="24"/>
          <w:szCs w:val="24"/>
        </w:rPr>
        <w:t xml:space="preserve"> – </w:t>
      </w:r>
      <w:r w:rsidR="0074786B">
        <w:rPr>
          <w:rFonts w:ascii="Times New Roman" w:hAnsi="Times New Roman"/>
          <w:i/>
          <w:sz w:val="24"/>
          <w:szCs w:val="24"/>
        </w:rPr>
        <w:t>Manager</w:t>
      </w:r>
      <w:r>
        <w:rPr>
          <w:rFonts w:ascii="Times New Roman" w:hAnsi="Times New Roman"/>
          <w:i/>
          <w:sz w:val="24"/>
          <w:szCs w:val="24"/>
        </w:rPr>
        <w:t xml:space="preserve"> </w:t>
      </w:r>
    </w:p>
    <w:p w:rsidR="000044FF" w:rsidRDefault="000044FF" w:rsidP="003F407D">
      <w:pPr>
        <w:pStyle w:val="Listparagraf"/>
        <w:numPr>
          <w:ilvl w:val="0"/>
          <w:numId w:val="11"/>
        </w:numPr>
        <w:spacing w:line="240" w:lineRule="auto"/>
        <w:contextualSpacing w:val="0"/>
        <w:rPr>
          <w:rFonts w:ascii="Times New Roman" w:hAnsi="Times New Roman"/>
          <w:i/>
          <w:sz w:val="24"/>
          <w:szCs w:val="24"/>
        </w:rPr>
      </w:pPr>
      <w:r w:rsidRPr="001659ED">
        <w:rPr>
          <w:rFonts w:ascii="Times New Roman" w:hAnsi="Times New Roman"/>
          <w:i/>
          <w:sz w:val="24"/>
          <w:szCs w:val="24"/>
        </w:rPr>
        <w:t xml:space="preserve">Ioan ONISEI – Director General Adjunct </w:t>
      </w:r>
    </w:p>
    <w:p w:rsidR="000044FF" w:rsidRDefault="00902660" w:rsidP="003F407D">
      <w:pPr>
        <w:pStyle w:val="Listparagraf"/>
        <w:numPr>
          <w:ilvl w:val="0"/>
          <w:numId w:val="11"/>
        </w:numPr>
        <w:spacing w:line="240" w:lineRule="auto"/>
        <w:contextualSpacing w:val="0"/>
        <w:rPr>
          <w:rFonts w:ascii="Times New Roman" w:hAnsi="Times New Roman"/>
          <w:i/>
          <w:sz w:val="24"/>
          <w:szCs w:val="24"/>
        </w:rPr>
      </w:pPr>
      <w:r>
        <w:rPr>
          <w:rFonts w:ascii="Times New Roman" w:hAnsi="Times New Roman"/>
          <w:i/>
          <w:sz w:val="24"/>
          <w:szCs w:val="24"/>
        </w:rPr>
        <w:t xml:space="preserve">Georgeta BUTNARIU </w:t>
      </w:r>
      <w:r w:rsidR="000044FF">
        <w:rPr>
          <w:rFonts w:ascii="Times New Roman" w:hAnsi="Times New Roman"/>
          <w:i/>
          <w:sz w:val="24"/>
          <w:szCs w:val="24"/>
        </w:rPr>
        <w:t>- Contabil Șef</w:t>
      </w:r>
    </w:p>
    <w:p w:rsidR="000044FF" w:rsidRDefault="000044FF" w:rsidP="003F407D">
      <w:pPr>
        <w:pStyle w:val="Listparagraf"/>
        <w:numPr>
          <w:ilvl w:val="0"/>
          <w:numId w:val="11"/>
        </w:numPr>
        <w:spacing w:line="240" w:lineRule="auto"/>
        <w:contextualSpacing w:val="0"/>
        <w:rPr>
          <w:rFonts w:ascii="Times New Roman" w:hAnsi="Times New Roman"/>
          <w:i/>
          <w:sz w:val="24"/>
          <w:szCs w:val="24"/>
        </w:rPr>
      </w:pPr>
      <w:r>
        <w:rPr>
          <w:rFonts w:ascii="Times New Roman" w:hAnsi="Times New Roman"/>
          <w:i/>
          <w:sz w:val="24"/>
          <w:szCs w:val="24"/>
        </w:rPr>
        <w:t>Dan STOICHIȚESCU – Director Direcția Administrativă</w:t>
      </w:r>
    </w:p>
    <w:p w:rsidR="000044FF" w:rsidRDefault="000044FF" w:rsidP="003F407D">
      <w:pPr>
        <w:pStyle w:val="Listparagraf"/>
        <w:numPr>
          <w:ilvl w:val="0"/>
          <w:numId w:val="11"/>
        </w:numPr>
        <w:spacing w:line="240" w:lineRule="auto"/>
        <w:contextualSpacing w:val="0"/>
        <w:rPr>
          <w:rFonts w:ascii="Times New Roman" w:hAnsi="Times New Roman"/>
          <w:i/>
          <w:sz w:val="24"/>
          <w:szCs w:val="24"/>
        </w:rPr>
      </w:pPr>
      <w:r>
        <w:rPr>
          <w:rFonts w:ascii="Times New Roman" w:hAnsi="Times New Roman"/>
          <w:i/>
          <w:sz w:val="24"/>
          <w:szCs w:val="24"/>
        </w:rPr>
        <w:t>Ioan ALEMNĂRIȚEI – Șef Serviciu Achiziții Publice, Investiții</w:t>
      </w:r>
    </w:p>
    <w:p w:rsidR="000044FF" w:rsidRPr="001659ED" w:rsidRDefault="000044FF" w:rsidP="003F407D">
      <w:pPr>
        <w:pStyle w:val="Listparagraf"/>
        <w:numPr>
          <w:ilvl w:val="0"/>
          <w:numId w:val="11"/>
        </w:numPr>
        <w:spacing w:line="240" w:lineRule="auto"/>
        <w:contextualSpacing w:val="0"/>
        <w:rPr>
          <w:rFonts w:ascii="Times New Roman" w:hAnsi="Times New Roman"/>
          <w:i/>
          <w:sz w:val="24"/>
          <w:szCs w:val="24"/>
        </w:rPr>
      </w:pPr>
      <w:r>
        <w:rPr>
          <w:rFonts w:ascii="Times New Roman" w:hAnsi="Times New Roman"/>
          <w:i/>
          <w:sz w:val="24"/>
          <w:szCs w:val="24"/>
        </w:rPr>
        <w:t>Dinu Marian ION –</w:t>
      </w:r>
      <w:r w:rsidR="0074786B">
        <w:rPr>
          <w:rFonts w:ascii="Times New Roman" w:hAnsi="Times New Roman"/>
          <w:i/>
          <w:sz w:val="24"/>
          <w:szCs w:val="24"/>
        </w:rPr>
        <w:t xml:space="preserve"> </w:t>
      </w:r>
      <w:r>
        <w:rPr>
          <w:rFonts w:ascii="Times New Roman" w:hAnsi="Times New Roman"/>
          <w:i/>
          <w:sz w:val="24"/>
          <w:szCs w:val="24"/>
        </w:rPr>
        <w:t>Șef Birou Juridic</w:t>
      </w:r>
    </w:p>
    <w:p w:rsidR="000044FF" w:rsidRPr="00A4423A" w:rsidRDefault="000044FF" w:rsidP="003F407D">
      <w:pPr>
        <w:pStyle w:val="Listparagraf"/>
        <w:numPr>
          <w:ilvl w:val="0"/>
          <w:numId w:val="11"/>
        </w:numPr>
        <w:spacing w:line="240" w:lineRule="auto"/>
        <w:contextualSpacing w:val="0"/>
        <w:rPr>
          <w:rFonts w:ascii="Times New Roman" w:hAnsi="Times New Roman"/>
          <w:i/>
          <w:sz w:val="24"/>
          <w:szCs w:val="24"/>
        </w:rPr>
      </w:pPr>
      <w:r>
        <w:rPr>
          <w:rFonts w:ascii="Times New Roman" w:hAnsi="Times New Roman"/>
          <w:i/>
          <w:sz w:val="24"/>
          <w:szCs w:val="24"/>
        </w:rPr>
        <w:t>Membrii comisiei de evaluare</w:t>
      </w:r>
      <w:r w:rsidRPr="00A4423A">
        <w:rPr>
          <w:rFonts w:ascii="Times New Roman" w:hAnsi="Times New Roman"/>
          <w:i/>
          <w:sz w:val="24"/>
          <w:szCs w:val="24"/>
        </w:rPr>
        <w:t>:</w:t>
      </w:r>
    </w:p>
    <w:p w:rsidR="000044FF" w:rsidRDefault="0074786B" w:rsidP="003F407D">
      <w:pPr>
        <w:pStyle w:val="Listparagraf"/>
        <w:numPr>
          <w:ilvl w:val="1"/>
          <w:numId w:val="11"/>
        </w:numPr>
        <w:spacing w:line="240" w:lineRule="auto"/>
        <w:contextualSpacing w:val="0"/>
        <w:rPr>
          <w:rFonts w:ascii="Times New Roman" w:hAnsi="Times New Roman"/>
          <w:i/>
          <w:sz w:val="24"/>
          <w:szCs w:val="24"/>
        </w:rPr>
      </w:pPr>
      <w:r>
        <w:rPr>
          <w:rFonts w:ascii="Times New Roman" w:hAnsi="Times New Roman"/>
          <w:i/>
          <w:sz w:val="24"/>
          <w:szCs w:val="24"/>
        </w:rPr>
        <w:t>Mihăiescu Dragoș Julien</w:t>
      </w:r>
      <w:r w:rsidR="000044FF">
        <w:rPr>
          <w:rFonts w:ascii="Times New Roman" w:hAnsi="Times New Roman"/>
          <w:i/>
          <w:sz w:val="24"/>
          <w:szCs w:val="24"/>
        </w:rPr>
        <w:t xml:space="preserve"> – </w:t>
      </w:r>
      <w:r>
        <w:rPr>
          <w:rFonts w:ascii="Times New Roman" w:hAnsi="Times New Roman"/>
          <w:i/>
          <w:sz w:val="24"/>
          <w:szCs w:val="24"/>
        </w:rPr>
        <w:t>Inginer șef</w:t>
      </w:r>
    </w:p>
    <w:p w:rsidR="0074786B" w:rsidRDefault="00237980" w:rsidP="003F407D">
      <w:pPr>
        <w:pStyle w:val="Listparagraf"/>
        <w:numPr>
          <w:ilvl w:val="1"/>
          <w:numId w:val="11"/>
        </w:numPr>
        <w:spacing w:line="240" w:lineRule="auto"/>
        <w:contextualSpacing w:val="0"/>
        <w:rPr>
          <w:rFonts w:ascii="Times New Roman" w:hAnsi="Times New Roman"/>
          <w:i/>
          <w:sz w:val="24"/>
          <w:szCs w:val="24"/>
        </w:rPr>
      </w:pPr>
      <w:r>
        <w:rPr>
          <w:rFonts w:ascii="Times New Roman" w:hAnsi="Times New Roman"/>
          <w:i/>
          <w:sz w:val="24"/>
          <w:szCs w:val="24"/>
        </w:rPr>
        <w:t>Bercu Valeriu – Șef Serviciu Energetic</w:t>
      </w:r>
    </w:p>
    <w:p w:rsidR="0074786B" w:rsidRPr="0074786B" w:rsidRDefault="000044FF" w:rsidP="003F407D">
      <w:pPr>
        <w:pStyle w:val="Listparagraf"/>
        <w:numPr>
          <w:ilvl w:val="1"/>
          <w:numId w:val="11"/>
        </w:numPr>
        <w:spacing w:after="200" w:line="240" w:lineRule="auto"/>
        <w:contextualSpacing w:val="0"/>
        <w:jc w:val="left"/>
        <w:rPr>
          <w:rFonts w:ascii="Times New Roman" w:hAnsi="Times New Roman"/>
          <w:i/>
          <w:sz w:val="24"/>
          <w:szCs w:val="24"/>
        </w:rPr>
      </w:pPr>
      <w:r w:rsidRPr="00DC5CC5">
        <w:rPr>
          <w:rFonts w:ascii="Times New Roman" w:hAnsi="Times New Roman"/>
          <w:i/>
          <w:sz w:val="24"/>
          <w:szCs w:val="24"/>
        </w:rPr>
        <w:t>Octavian Constantin PANCU – Inginer, Serviciul Achiziții Publice, Investiții</w:t>
      </w:r>
    </w:p>
    <w:p w:rsidR="000044FF" w:rsidRPr="00A4423A" w:rsidRDefault="000044FF" w:rsidP="003F407D">
      <w:pPr>
        <w:pStyle w:val="Listparagraf"/>
        <w:numPr>
          <w:ilvl w:val="0"/>
          <w:numId w:val="11"/>
        </w:numPr>
        <w:spacing w:line="240" w:lineRule="auto"/>
        <w:contextualSpacing w:val="0"/>
        <w:rPr>
          <w:rFonts w:ascii="Times New Roman" w:hAnsi="Times New Roman"/>
          <w:i/>
          <w:sz w:val="24"/>
          <w:szCs w:val="24"/>
        </w:rPr>
      </w:pPr>
      <w:r>
        <w:rPr>
          <w:rFonts w:ascii="Times New Roman" w:hAnsi="Times New Roman"/>
          <w:i/>
          <w:sz w:val="24"/>
          <w:szCs w:val="24"/>
        </w:rPr>
        <w:t>Membrii de rezervă</w:t>
      </w:r>
      <w:r w:rsidRPr="00A4423A">
        <w:rPr>
          <w:rFonts w:ascii="Times New Roman" w:hAnsi="Times New Roman"/>
          <w:i/>
          <w:sz w:val="24"/>
          <w:szCs w:val="24"/>
        </w:rPr>
        <w:t>:</w:t>
      </w:r>
    </w:p>
    <w:p w:rsidR="000044FF" w:rsidRDefault="0074786B" w:rsidP="003F407D">
      <w:pPr>
        <w:pStyle w:val="Listparagraf"/>
        <w:numPr>
          <w:ilvl w:val="1"/>
          <w:numId w:val="11"/>
        </w:numPr>
        <w:spacing w:line="240" w:lineRule="auto"/>
        <w:contextualSpacing w:val="0"/>
        <w:rPr>
          <w:rFonts w:ascii="Times New Roman" w:hAnsi="Times New Roman"/>
          <w:i/>
          <w:sz w:val="24"/>
          <w:szCs w:val="24"/>
        </w:rPr>
      </w:pPr>
      <w:r>
        <w:rPr>
          <w:rFonts w:ascii="Times New Roman" w:hAnsi="Times New Roman"/>
          <w:i/>
          <w:sz w:val="24"/>
          <w:szCs w:val="24"/>
        </w:rPr>
        <w:t>Călin Gheorghe</w:t>
      </w:r>
      <w:r w:rsidR="000044FF">
        <w:rPr>
          <w:rFonts w:ascii="Times New Roman" w:hAnsi="Times New Roman"/>
          <w:i/>
          <w:sz w:val="24"/>
          <w:szCs w:val="24"/>
        </w:rPr>
        <w:t xml:space="preserve"> – Inginer, Serviciul</w:t>
      </w:r>
      <w:r w:rsidR="00237980">
        <w:rPr>
          <w:rFonts w:ascii="Times New Roman" w:hAnsi="Times New Roman"/>
          <w:i/>
          <w:sz w:val="24"/>
          <w:szCs w:val="24"/>
        </w:rPr>
        <w:t xml:space="preserve"> Energetic</w:t>
      </w:r>
    </w:p>
    <w:p w:rsidR="00237980" w:rsidRDefault="00237980" w:rsidP="00237980">
      <w:pPr>
        <w:pStyle w:val="Listparagraf"/>
        <w:numPr>
          <w:ilvl w:val="1"/>
          <w:numId w:val="11"/>
        </w:numPr>
        <w:spacing w:line="240" w:lineRule="auto"/>
        <w:contextualSpacing w:val="0"/>
        <w:rPr>
          <w:rFonts w:ascii="Times New Roman" w:hAnsi="Times New Roman"/>
          <w:i/>
          <w:sz w:val="24"/>
          <w:szCs w:val="24"/>
        </w:rPr>
      </w:pPr>
      <w:r>
        <w:rPr>
          <w:rFonts w:ascii="Times New Roman" w:hAnsi="Times New Roman"/>
          <w:i/>
          <w:sz w:val="24"/>
          <w:szCs w:val="24"/>
        </w:rPr>
        <w:t>Andrei NIȚELEA – Inginer, Serviciul Achiziții Publice, Investiții</w:t>
      </w:r>
    </w:p>
    <w:p w:rsidR="0074786B" w:rsidRPr="0074786B" w:rsidRDefault="003F407D" w:rsidP="0074786B">
      <w:pPr>
        <w:spacing w:line="276" w:lineRule="auto"/>
        <w:ind w:left="1080"/>
        <w:rPr>
          <w:i/>
        </w:rPr>
      </w:pPr>
      <w:r w:rsidRPr="00A4423A">
        <w:rPr>
          <w:noProof/>
          <w:lang w:val="en-US"/>
        </w:rPr>
        <mc:AlternateContent>
          <mc:Choice Requires="wpg">
            <w:drawing>
              <wp:anchor distT="0" distB="0" distL="114300" distR="114300" simplePos="0" relativeHeight="251660288" behindDoc="0" locked="0" layoutInCell="1" allowOverlap="1" wp14:anchorId="6A8041D7" wp14:editId="556ABE9B">
                <wp:simplePos x="0" y="0"/>
                <wp:positionH relativeFrom="column">
                  <wp:posOffset>1577340</wp:posOffset>
                </wp:positionH>
                <wp:positionV relativeFrom="paragraph">
                  <wp:posOffset>29845</wp:posOffset>
                </wp:positionV>
                <wp:extent cx="1902460" cy="327660"/>
                <wp:effectExtent l="0" t="0" r="21590" b="1524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1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044FF" w:rsidRDefault="000044FF" w:rsidP="000044FF">
                              <w:r>
                                <w:t>DA</w:t>
                              </w:r>
                            </w:p>
                          </w:txbxContent>
                        </wps:txbx>
                        <wps:bodyPr rot="0" vert="horz" wrap="square" lIns="91440" tIns="45720" rIns="91440" bIns="45720" anchor="t" anchorCtr="0" upright="1">
                          <a:noAutofit/>
                        </wps:bodyPr>
                      </wps:wsp>
                      <wps:wsp>
                        <wps:cNvPr id="1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0044FF" w:rsidRDefault="000044FF" w:rsidP="000044FF"/>
                          </w:txbxContent>
                        </wps:txbx>
                        <wps:bodyPr rot="0" vert="horz" wrap="square" lIns="91440" tIns="45720" rIns="91440" bIns="45720" anchor="t" anchorCtr="0" upright="1">
                          <a:noAutofit/>
                        </wps:bodyPr>
                      </wps:wsp>
                      <wps:wsp>
                        <wps:cNvPr id="1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0044FF" w:rsidRDefault="000044FF" w:rsidP="000044FF"/>
                          </w:txbxContent>
                        </wps:txbx>
                        <wps:bodyPr rot="0" vert="horz" wrap="square" lIns="91440" tIns="45720" rIns="91440" bIns="45720" anchor="t" anchorCtr="0" upright="1">
                          <a:noAutofit/>
                        </wps:bodyPr>
                      </wps:wsp>
                      <wps:wsp>
                        <wps:cNvPr id="1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044FF" w:rsidRDefault="000044FF" w:rsidP="000044FF">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124.2pt;margin-top:2.35pt;width:149.8pt;height:25.8pt;z-index:251660288"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">
                <v:shape id="Text Box 33" o:spid="_x0000_s1032"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92r8A&#10;AADbAAAADwAAAGRycy9kb3ducmV2LnhtbERPy6rCMBDdC/5DGOFuRNPbhUg1iogX3frYuBua6QOb&#10;SdtEW+/XG0FwN4fznOW6N5V4UOtKywp+pxEI4tTqknMFl/PfZA7CeWSNlWVS8CQH69VwsMRE246P&#10;9Dj5XIQQdgkqKLyvEyldWpBBN7U1ceAy2xr0Aba51C12IdxUMo6imTRYcmgosKZtQentdDcKbLd7&#10;GktNFI+v/2a/3TTHLG6U+hn1mwUIT73/ij/ugw7zY3j/E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3avwAAANsAAAAPAAAAAAAAAAAAAAAAAJgCAABkcnMvZG93bnJl&#10;di54bWxQSwUGAAAAAAQABAD1AAAAhAMAAAAA&#10;" strokecolor="white">
                  <v:textbox>
                    <w:txbxContent>
                      <w:p w:rsidR="000044FF" w:rsidRDefault="000044FF" w:rsidP="000044FF">
                        <w:r>
                          <w:t>DA</w:t>
                        </w:r>
                      </w:p>
                    </w:txbxContent>
                  </v:textbox>
                </v:shape>
                <v:shape id="Text Box 34" o:spid="_x0000_s1033"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0044FF" w:rsidRDefault="000044FF" w:rsidP="000044FF"/>
                    </w:txbxContent>
                  </v:textbox>
                </v:shape>
                <v:shape id="Text Box 35" o:spid="_x0000_s1034"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0044FF" w:rsidRDefault="000044FF" w:rsidP="000044FF"/>
                    </w:txbxContent>
                  </v:textbox>
                </v:shape>
                <v:shape id="Text Box 36" o:spid="_x0000_s1035"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0044FF" w:rsidRDefault="000044FF" w:rsidP="000044FF">
                        <w:r>
                          <w:t>NU</w:t>
                        </w:r>
                      </w:p>
                    </w:txbxContent>
                  </v:textbox>
                </v:shape>
              </v:group>
            </w:pict>
          </mc:Fallback>
        </mc:AlternateContent>
      </w:r>
    </w:p>
    <w:p w:rsidR="000044FF" w:rsidRPr="00A4423A" w:rsidRDefault="000044FF" w:rsidP="000044FF">
      <w:pPr>
        <w:jc w:val="both"/>
        <w:rPr>
          <w:i/>
        </w:rPr>
      </w:pPr>
    </w:p>
    <w:p w:rsidR="000044FF" w:rsidRPr="00A4423A" w:rsidRDefault="000044FF" w:rsidP="000044FF">
      <w:pPr>
        <w:jc w:val="both"/>
        <w:rPr>
          <w:i/>
        </w:rPr>
      </w:pPr>
    </w:p>
    <w:p w:rsidR="000044FF" w:rsidRPr="00A4423A" w:rsidRDefault="000044FF" w:rsidP="000044FF">
      <w:pPr>
        <w:autoSpaceDE w:val="0"/>
        <w:autoSpaceDN w:val="0"/>
        <w:adjustRightInd w:val="0"/>
        <w:jc w:val="both"/>
        <w:rPr>
          <w:i/>
        </w:rPr>
      </w:pPr>
      <w:r w:rsidRPr="00A4423A">
        <w:rPr>
          <w:i/>
        </w:rPr>
        <w:tab/>
        <w:t xml:space="preserve">În sensul celor de mai sus, depun anexat prezentei declarații </w:t>
      </w:r>
      <w:r w:rsidRPr="00A4423A">
        <w:rPr>
          <w:b/>
          <w:i/>
        </w:rPr>
        <w:t>Certificat constatator</w:t>
      </w:r>
      <w:r w:rsidRPr="00A4423A">
        <w:rPr>
          <w:i/>
        </w:rPr>
        <w:t xml:space="preserve"> eliberat de Ministerul Justiției - Oficiul Registrului Comerțului (sau echivalent în cazul </w:t>
      </w:r>
      <w:r w:rsidRPr="00A4423A">
        <w:rPr>
          <w:i/>
        </w:rPr>
        <w:lastRenderedPageBreak/>
        <w:t xml:space="preserve">persoanelor juridice străine) </w:t>
      </w:r>
      <w:r w:rsidRPr="00A4423A">
        <w:rPr>
          <w:b/>
          <w:i/>
        </w:rPr>
        <w:t>[SAU]</w:t>
      </w:r>
      <w:r w:rsidRPr="00A4423A">
        <w:rPr>
          <w:i/>
        </w:rPr>
        <w:t xml:space="preserve"> </w:t>
      </w:r>
      <w:r w:rsidRPr="00A4423A">
        <w:rPr>
          <w:b/>
          <w:i/>
        </w:rPr>
        <w:t>Extras din Registrul acționarilor, certificate de administrator, în cazul societăților pe acțiuni</w:t>
      </w:r>
      <w:r w:rsidRPr="00A4423A">
        <w:rPr>
          <w:i/>
        </w:rPr>
        <w:t>, din care să rezulte că nu avem acționari persoane care sunt soț/soție, rudă sau afin până la gradul al doilea inclusiv sau care se află în relații comerciale cu persoanele nominalizate în Documentația de atribuire.</w:t>
      </w:r>
    </w:p>
    <w:p w:rsidR="000044FF" w:rsidRPr="00A4423A" w:rsidRDefault="000044FF" w:rsidP="000044FF">
      <w:pPr>
        <w:autoSpaceDE w:val="0"/>
        <w:autoSpaceDN w:val="0"/>
        <w:adjustRightInd w:val="0"/>
        <w:jc w:val="both"/>
        <w:rPr>
          <w:i/>
        </w:rPr>
      </w:pPr>
      <w:r w:rsidRPr="00A4423A">
        <w:rPr>
          <w:i/>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044FF" w:rsidRPr="00A4423A" w:rsidRDefault="000044FF" w:rsidP="000044FF">
      <w:pPr>
        <w:autoSpaceDE w:val="0"/>
        <w:spacing w:after="120"/>
        <w:ind w:firstLine="720"/>
        <w:jc w:val="both"/>
        <w:rPr>
          <w:i/>
        </w:rPr>
      </w:pPr>
      <w:r w:rsidRPr="00A4423A">
        <w:rPr>
          <w:i/>
        </w:rPr>
        <w:t>Totodată, declar că am luat la cunoştinţă de prevederile art. 32</w:t>
      </w:r>
      <w:r>
        <w:rPr>
          <w:i/>
        </w:rPr>
        <w:t xml:space="preserve">6 « Falsul în Declaraţii » din </w:t>
      </w:r>
      <w:r w:rsidRPr="00A4423A">
        <w:rPr>
          <w:i/>
        </w:rP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0044FF" w:rsidRDefault="000044FF" w:rsidP="000044FF">
      <w:pPr>
        <w:autoSpaceDE w:val="0"/>
        <w:spacing w:after="120"/>
        <w:rPr>
          <w:i/>
        </w:rPr>
      </w:pPr>
    </w:p>
    <w:p w:rsidR="000044FF" w:rsidRPr="00A4423A" w:rsidRDefault="000044FF" w:rsidP="000044FF">
      <w:pPr>
        <w:autoSpaceDE w:val="0"/>
        <w:spacing w:after="120"/>
        <w:rPr>
          <w:i/>
        </w:rPr>
      </w:pPr>
      <w:r w:rsidRPr="00A4423A">
        <w:rPr>
          <w:i/>
        </w:rPr>
        <w:t>Semnătura ofertantului sau a reprezentantului ofertantului                                   .....................................................</w:t>
      </w:r>
    </w:p>
    <w:p w:rsidR="000044FF" w:rsidRPr="00A4423A" w:rsidRDefault="000044FF" w:rsidP="000044FF">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0044FF" w:rsidRPr="00A4423A" w:rsidRDefault="000044FF" w:rsidP="000044FF">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0044FF" w:rsidRDefault="000044FF" w:rsidP="000044FF">
      <w:pPr>
        <w:autoSpaceDE w:val="0"/>
        <w:spacing w:after="120"/>
        <w:jc w:val="both"/>
        <w:rPr>
          <w:i/>
        </w:rPr>
      </w:pPr>
      <w:r w:rsidRPr="00A4423A">
        <w:rPr>
          <w:i/>
        </w:rPr>
        <w:t xml:space="preserve">Data </w:t>
      </w:r>
    </w:p>
    <w:p w:rsidR="000044FF" w:rsidRPr="00A4423A" w:rsidRDefault="000044FF" w:rsidP="000044FF">
      <w:pPr>
        <w:autoSpaceDE w:val="0"/>
        <w:spacing w:after="120"/>
        <w:jc w:val="both"/>
        <w:rPr>
          <w:i/>
        </w:rPr>
      </w:pPr>
      <w:r w:rsidRPr="00A4423A">
        <w:rPr>
          <w:i/>
        </w:rPr>
        <w:t>.....................................................</w:t>
      </w: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044FF" w:rsidRDefault="000044FF" w:rsidP="00712D72">
      <w:pPr>
        <w:jc w:val="both"/>
      </w:pPr>
    </w:p>
    <w:p w:rsidR="00032202" w:rsidRDefault="00032202" w:rsidP="00712D72">
      <w:pPr>
        <w:jc w:val="both"/>
      </w:pPr>
    </w:p>
    <w:p w:rsidR="00032202" w:rsidRDefault="00032202" w:rsidP="00712D72">
      <w:pPr>
        <w:jc w:val="both"/>
      </w:pPr>
    </w:p>
    <w:p w:rsidR="000044FF" w:rsidRDefault="000044FF" w:rsidP="00712D72">
      <w:pPr>
        <w:jc w:val="both"/>
      </w:pPr>
    </w:p>
    <w:p w:rsidR="000044FF" w:rsidRDefault="000044FF" w:rsidP="00712D72">
      <w:pPr>
        <w:jc w:val="both"/>
      </w:pPr>
    </w:p>
    <w:p w:rsidR="00032202" w:rsidRDefault="00032202" w:rsidP="00712D72">
      <w:pPr>
        <w:jc w:val="both"/>
      </w:pPr>
    </w:p>
    <w:p w:rsidR="000044FF" w:rsidRDefault="000044FF" w:rsidP="00712D72">
      <w:pPr>
        <w:jc w:val="both"/>
      </w:pPr>
    </w:p>
    <w:p w:rsidR="003F407D" w:rsidRDefault="003F407D" w:rsidP="00712D72">
      <w:pPr>
        <w:jc w:val="both"/>
      </w:pPr>
    </w:p>
    <w:p w:rsidR="000044FF" w:rsidRDefault="000044FF" w:rsidP="00712D72">
      <w:pPr>
        <w:jc w:val="both"/>
      </w:pPr>
    </w:p>
    <w:p w:rsidR="000044FF" w:rsidRDefault="000044FF" w:rsidP="00712D72">
      <w:pPr>
        <w:jc w:val="both"/>
      </w:pPr>
    </w:p>
    <w:p w:rsidR="000044FF" w:rsidRDefault="000044FF" w:rsidP="000044FF">
      <w:pPr>
        <w:jc w:val="right"/>
      </w:pPr>
      <w:r w:rsidRPr="001C341C">
        <w:rPr>
          <w:b/>
          <w:i/>
        </w:rPr>
        <w:lastRenderedPageBreak/>
        <w:t>Formular nr. 0</w:t>
      </w:r>
      <w:r>
        <w:rPr>
          <w:b/>
          <w:i/>
        </w:rPr>
        <w:t>7</w:t>
      </w:r>
    </w:p>
    <w:p w:rsidR="00712D72" w:rsidRPr="001C341C" w:rsidRDefault="00712D72" w:rsidP="00712D72">
      <w:pPr>
        <w:jc w:val="both"/>
      </w:pPr>
      <w:r w:rsidRPr="001C341C">
        <w:t>BANCA</w:t>
      </w:r>
    </w:p>
    <w:p w:rsidR="00712D72" w:rsidRPr="001C341C" w:rsidRDefault="00712D72" w:rsidP="00712D72">
      <w:pPr>
        <w:jc w:val="both"/>
      </w:pPr>
      <w:r w:rsidRPr="001C341C">
        <w:t xml:space="preserve">    __sau SOCIETATEA DE ASIGURĂRI_________________</w:t>
      </w:r>
    </w:p>
    <w:p w:rsidR="00712D72" w:rsidRPr="001C341C" w:rsidRDefault="00712D72" w:rsidP="00712D72">
      <w:pPr>
        <w:jc w:val="both"/>
        <w:rPr>
          <w:i/>
        </w:rPr>
      </w:pPr>
      <w:r w:rsidRPr="001C341C">
        <w:t xml:space="preserve">               </w:t>
      </w:r>
      <w:r w:rsidRPr="001C341C">
        <w:rPr>
          <w:i/>
        </w:rPr>
        <w:t>(denumirea)</w:t>
      </w:r>
    </w:p>
    <w:p w:rsidR="00712D72" w:rsidRPr="001C341C" w:rsidRDefault="00712D72" w:rsidP="00712D72">
      <w:pPr>
        <w:jc w:val="both"/>
      </w:pPr>
    </w:p>
    <w:p w:rsidR="00712D72" w:rsidRPr="001C341C" w:rsidRDefault="00712D72" w:rsidP="00712D72">
      <w:pPr>
        <w:jc w:val="both"/>
      </w:pPr>
    </w:p>
    <w:p w:rsidR="00712D72" w:rsidRPr="001C341C" w:rsidRDefault="00712D72" w:rsidP="00712D72">
      <w:pPr>
        <w:jc w:val="both"/>
      </w:pPr>
    </w:p>
    <w:p w:rsidR="00712D72" w:rsidRPr="001C341C" w:rsidRDefault="00712D72" w:rsidP="00712D72">
      <w:pPr>
        <w:jc w:val="center"/>
        <w:rPr>
          <w:b/>
        </w:rPr>
      </w:pPr>
      <w:r w:rsidRPr="001C341C">
        <w:rPr>
          <w:b/>
        </w:rPr>
        <w:t xml:space="preserve">               SCRISOARE DE GARANŢIE BANCARĂ DE BUNĂ EXECUŢIE</w:t>
      </w:r>
    </w:p>
    <w:p w:rsidR="00712D72" w:rsidRPr="001C341C" w:rsidRDefault="00712D72" w:rsidP="00712D72">
      <w:pPr>
        <w:jc w:val="center"/>
      </w:pPr>
      <w:r w:rsidRPr="001C341C">
        <w:rPr>
          <w:b/>
        </w:rPr>
        <w:t>sau INSTRUMENT DE GARANTARE</w:t>
      </w:r>
    </w:p>
    <w:p w:rsidR="00712D72" w:rsidRPr="001C341C" w:rsidRDefault="00712D72" w:rsidP="00712D72">
      <w:pPr>
        <w:jc w:val="center"/>
      </w:pPr>
    </w:p>
    <w:p w:rsidR="00712D72" w:rsidRPr="001C341C" w:rsidRDefault="00DB53DD" w:rsidP="00912E4E">
      <w:pPr>
        <w:ind w:left="708" w:firstLine="708"/>
        <w:jc w:val="both"/>
        <w:rPr>
          <w:i/>
        </w:rPr>
      </w:pPr>
      <w:hyperlink w:history="1"/>
      <w:r w:rsidR="00712D72" w:rsidRPr="001C341C">
        <w:rPr>
          <w:rStyle w:val="tpa1"/>
        </w:rPr>
        <w:t>Către,</w:t>
      </w:r>
      <w:r w:rsidR="00712D72" w:rsidRPr="001C341C">
        <w:rPr>
          <w:i/>
        </w:rPr>
        <w:t xml:space="preserve"> </w:t>
      </w:r>
    </w:p>
    <w:p w:rsidR="00912E4E" w:rsidRPr="001C341C" w:rsidRDefault="00912E4E" w:rsidP="00912E4E">
      <w:pPr>
        <w:pStyle w:val="Default"/>
        <w:jc w:val="center"/>
        <w:rPr>
          <w:b/>
          <w:color w:val="auto"/>
        </w:rPr>
      </w:pPr>
      <w:r w:rsidRPr="001C341C">
        <w:rPr>
          <w:b/>
          <w:color w:val="auto"/>
        </w:rPr>
        <w:t>Teatrul Național ”I.</w:t>
      </w:r>
      <w:r w:rsidR="00D60EAD" w:rsidRPr="001C341C">
        <w:rPr>
          <w:b/>
          <w:color w:val="auto"/>
        </w:rPr>
        <w:t xml:space="preserve"> </w:t>
      </w:r>
      <w:r w:rsidRPr="001C341C">
        <w:rPr>
          <w:b/>
          <w:color w:val="auto"/>
        </w:rPr>
        <w:t>L.</w:t>
      </w:r>
      <w:r w:rsidR="00D60EAD" w:rsidRPr="001C341C">
        <w:rPr>
          <w:b/>
          <w:color w:val="auto"/>
        </w:rPr>
        <w:t xml:space="preserve"> </w:t>
      </w:r>
      <w:r w:rsidRPr="001C341C">
        <w:rPr>
          <w:b/>
          <w:color w:val="auto"/>
        </w:rPr>
        <w:t xml:space="preserve">Caragiale” </w:t>
      </w:r>
      <w:r w:rsidR="00E522E5" w:rsidRPr="001C341C">
        <w:rPr>
          <w:b/>
          <w:color w:val="auto"/>
        </w:rPr>
        <w:t xml:space="preserve">din </w:t>
      </w:r>
      <w:r w:rsidRPr="001C341C">
        <w:rPr>
          <w:b/>
          <w:color w:val="auto"/>
        </w:rPr>
        <w:t>București</w:t>
      </w:r>
    </w:p>
    <w:p w:rsidR="00912E4E" w:rsidRPr="001C341C" w:rsidRDefault="00912E4E" w:rsidP="00912E4E">
      <w:pPr>
        <w:pStyle w:val="Default"/>
        <w:jc w:val="center"/>
        <w:rPr>
          <w:color w:val="auto"/>
        </w:rPr>
      </w:pPr>
      <w:r w:rsidRPr="001C341C">
        <w:rPr>
          <w:i/>
          <w:iCs/>
          <w:color w:val="auto"/>
        </w:rPr>
        <w:t>Bulevardul Nicolae Bălcescu nr.2, Sector 1, Bucureşti</w:t>
      </w:r>
    </w:p>
    <w:p w:rsidR="00712D72" w:rsidRPr="001C341C" w:rsidRDefault="00712D72" w:rsidP="00712D72">
      <w:pPr>
        <w:jc w:val="center"/>
      </w:pPr>
    </w:p>
    <w:p w:rsidR="00712D72" w:rsidRPr="001C341C" w:rsidRDefault="00712D72" w:rsidP="00712D72">
      <w:pPr>
        <w:ind w:firstLine="720"/>
        <w:jc w:val="both"/>
      </w:pPr>
      <w:r w:rsidRPr="001C341C">
        <w:t xml:space="preserve">Cu privire la contractul de achiziţie publică ___________________________ </w:t>
      </w:r>
    </w:p>
    <w:p w:rsidR="00712D72" w:rsidRPr="001C341C" w:rsidRDefault="00712D72" w:rsidP="00712D72">
      <w:pPr>
        <w:ind w:firstLine="720"/>
        <w:jc w:val="both"/>
        <w:rPr>
          <w:i/>
        </w:rPr>
      </w:pPr>
      <w:r w:rsidRPr="001C341C">
        <w:t xml:space="preserve">                                                                        </w:t>
      </w:r>
      <w:r w:rsidRPr="001C341C">
        <w:rPr>
          <w:i/>
        </w:rPr>
        <w:t>(denumirea contractului)</w:t>
      </w:r>
    </w:p>
    <w:p w:rsidR="00712D72" w:rsidRPr="001C341C" w:rsidRDefault="00712D72" w:rsidP="00712D72">
      <w:pPr>
        <w:jc w:val="both"/>
        <w:rPr>
          <w:i/>
        </w:rPr>
      </w:pPr>
      <w:r w:rsidRPr="001C341C">
        <w:t xml:space="preserve">încheiat între __________________ , în calitate de contractant şi </w:t>
      </w:r>
      <w:r w:rsidR="00747957" w:rsidRPr="001C341C">
        <w:t>Teatrul Național ”I.</w:t>
      </w:r>
      <w:r w:rsidR="00D60EAD" w:rsidRPr="001C341C">
        <w:t xml:space="preserve"> </w:t>
      </w:r>
      <w:r w:rsidR="00747957" w:rsidRPr="001C341C">
        <w:t>L.</w:t>
      </w:r>
      <w:r w:rsidR="00D60EAD" w:rsidRPr="001C341C">
        <w:t xml:space="preserve"> </w:t>
      </w:r>
      <w:r w:rsidR="00747957" w:rsidRPr="001C341C">
        <w:t xml:space="preserve">Caragiale” </w:t>
      </w:r>
      <w:r w:rsidR="005D0D37">
        <w:t xml:space="preserve">din </w:t>
      </w:r>
      <w:r w:rsidR="00747957" w:rsidRPr="001C341C">
        <w:t>București</w:t>
      </w:r>
      <w:r w:rsidRPr="001C341C">
        <w:t>, în calitate de achizitor, ne obligăm prin prezenta să plătim în favoarea achizitorului, până la concurenţa sumei de ____________ reprezentând ____% din valoarea contractului respectiv, orice sumă cerută de acesta, necondiţionat, conform clauzelor prevăzute în contractul de achiziţie publică mai sus menţionat.</w:t>
      </w:r>
    </w:p>
    <w:p w:rsidR="00712D72" w:rsidRPr="001C341C" w:rsidRDefault="00712D72" w:rsidP="00712D72">
      <w:pPr>
        <w:ind w:firstLine="720"/>
        <w:jc w:val="both"/>
      </w:pPr>
      <w:r w:rsidRPr="001C341C">
        <w:t>Prezenta garanţie este valabilă până la data de ____________________ .</w:t>
      </w:r>
    </w:p>
    <w:p w:rsidR="00712D72" w:rsidRPr="001C341C" w:rsidRDefault="00712D72" w:rsidP="00712D72">
      <w:pPr>
        <w:ind w:firstLine="720"/>
        <w:jc w:val="both"/>
      </w:pPr>
      <w:r w:rsidRPr="001C341C">
        <w:t>În cazul în care părţile contractante sunt de acord să prelungească perioada de valabilitate a garanţiei sau să modifice unele prevederi contractuale care au efecte asupra angajamentului băncii/societăţii, se va obţine acordul nostru prealabil; în caz contrar prezenta scrisoare de garanţie îşi pierde valabilitatea.</w:t>
      </w:r>
    </w:p>
    <w:p w:rsidR="00712D72" w:rsidRPr="001C341C" w:rsidRDefault="00712D72" w:rsidP="00712D72">
      <w:pPr>
        <w:ind w:firstLine="720"/>
        <w:jc w:val="both"/>
      </w:pPr>
    </w:p>
    <w:p w:rsidR="00712D72" w:rsidRPr="001C341C" w:rsidRDefault="00712D72" w:rsidP="00712D72">
      <w:pPr>
        <w:ind w:firstLine="720"/>
        <w:jc w:val="both"/>
      </w:pPr>
      <w:r w:rsidRPr="001C341C">
        <w:t>Parafată de  _______________ în ziua ______ luna ________ anul _____</w:t>
      </w:r>
    </w:p>
    <w:p w:rsidR="00712D72" w:rsidRPr="001C341C" w:rsidRDefault="00712D72" w:rsidP="00712D72">
      <w:pPr>
        <w:jc w:val="both"/>
      </w:pPr>
    </w:p>
    <w:p w:rsidR="00712D72" w:rsidRPr="001C341C" w:rsidRDefault="00712D72" w:rsidP="00712D72">
      <w:pPr>
        <w:jc w:val="both"/>
      </w:pPr>
      <w:r w:rsidRPr="001C341C">
        <w:t xml:space="preserve">             </w:t>
      </w:r>
    </w:p>
    <w:p w:rsidR="00712D72" w:rsidRPr="001C341C" w:rsidRDefault="00712D72" w:rsidP="00712D72">
      <w:pPr>
        <w:jc w:val="both"/>
        <w:rPr>
          <w:i/>
        </w:rPr>
      </w:pPr>
      <w:r w:rsidRPr="001C341C">
        <w:t xml:space="preserve">          </w:t>
      </w:r>
      <w:r w:rsidRPr="001C341C">
        <w:rPr>
          <w:i/>
        </w:rPr>
        <w:t>(semnătura autorizată)</w:t>
      </w:r>
    </w:p>
    <w:p w:rsidR="00712D72" w:rsidRPr="001C341C" w:rsidRDefault="00712D72"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i/>
        </w:rPr>
      </w:pPr>
    </w:p>
    <w:p w:rsidR="00747957" w:rsidRPr="001C341C" w:rsidRDefault="00747957" w:rsidP="00966DD2">
      <w:pPr>
        <w:jc w:val="right"/>
        <w:rPr>
          <w:b/>
          <w:bCs/>
          <w:i/>
          <w:iCs/>
        </w:rPr>
      </w:pPr>
    </w:p>
    <w:p w:rsidR="00712D72" w:rsidRDefault="00712D72" w:rsidP="00966DD2">
      <w:pPr>
        <w:jc w:val="right"/>
        <w:rPr>
          <w:b/>
          <w:bCs/>
          <w:i/>
          <w:iCs/>
        </w:rPr>
      </w:pPr>
    </w:p>
    <w:p w:rsidR="000044FF" w:rsidRPr="001C341C" w:rsidRDefault="000044FF" w:rsidP="00966DD2">
      <w:pPr>
        <w:jc w:val="right"/>
        <w:rPr>
          <w:b/>
          <w:bCs/>
          <w:i/>
          <w:iCs/>
        </w:rPr>
      </w:pPr>
    </w:p>
    <w:p w:rsidR="00712D72" w:rsidRPr="001C341C" w:rsidRDefault="00712D72" w:rsidP="00966DD2">
      <w:pPr>
        <w:jc w:val="right"/>
        <w:rPr>
          <w:b/>
          <w:bCs/>
          <w:i/>
          <w:iCs/>
        </w:rPr>
      </w:pPr>
    </w:p>
    <w:p w:rsidR="00DE7856" w:rsidRPr="001C341C" w:rsidRDefault="00DE7856" w:rsidP="00DE7856">
      <w:pPr>
        <w:spacing w:after="120" w:line="300" w:lineRule="exact"/>
        <w:jc w:val="right"/>
        <w:rPr>
          <w:b/>
          <w:i/>
        </w:rPr>
      </w:pPr>
      <w:r w:rsidRPr="001C341C">
        <w:rPr>
          <w:b/>
          <w:i/>
        </w:rPr>
        <w:lastRenderedPageBreak/>
        <w:t>Formular nr. 0</w:t>
      </w:r>
      <w:r w:rsidR="000044FF">
        <w:rPr>
          <w:b/>
          <w:i/>
        </w:rPr>
        <w:t>8</w:t>
      </w:r>
    </w:p>
    <w:p w:rsidR="00DE7856" w:rsidRPr="001C341C" w:rsidRDefault="00DE7856" w:rsidP="00DE7856">
      <w:pPr>
        <w:jc w:val="both"/>
        <w:rPr>
          <w:rFonts w:cs="Arial"/>
        </w:rPr>
      </w:pPr>
      <w:r w:rsidRPr="001C341C">
        <w:rPr>
          <w:rFonts w:cs="Arial"/>
        </w:rPr>
        <w:t>OPERATOR ECONOMIC</w:t>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r w:rsidRPr="001C341C">
        <w:rPr>
          <w:rFonts w:cs="Arial"/>
        </w:rPr>
        <w:tab/>
      </w:r>
    </w:p>
    <w:p w:rsidR="00DE7856" w:rsidRPr="001C341C" w:rsidRDefault="00DE7856" w:rsidP="00DE7856">
      <w:pPr>
        <w:jc w:val="both"/>
        <w:rPr>
          <w:rFonts w:cs="Arial"/>
        </w:rPr>
      </w:pPr>
      <w:r w:rsidRPr="001C341C">
        <w:rPr>
          <w:rFonts w:cs="Arial"/>
        </w:rPr>
        <w:t xml:space="preserve">  _____________________</w:t>
      </w:r>
    </w:p>
    <w:p w:rsidR="00DE7856" w:rsidRPr="001C341C" w:rsidRDefault="00DE7856" w:rsidP="00DE7856">
      <w:pPr>
        <w:jc w:val="both"/>
        <w:rPr>
          <w:rFonts w:cs="Arial"/>
          <w:i/>
        </w:rPr>
      </w:pPr>
      <w:r w:rsidRPr="001C341C">
        <w:rPr>
          <w:rFonts w:cs="Arial"/>
          <w:i/>
        </w:rPr>
        <w:t xml:space="preserve">     (denumirea/numele)</w:t>
      </w:r>
    </w:p>
    <w:p w:rsidR="00DE7856" w:rsidRPr="001C341C" w:rsidRDefault="00DE7856" w:rsidP="00DE7856">
      <w:pPr>
        <w:pStyle w:val="Default"/>
        <w:rPr>
          <w:b/>
          <w:bCs/>
          <w:color w:val="auto"/>
          <w:sz w:val="23"/>
          <w:szCs w:val="23"/>
        </w:rPr>
      </w:pPr>
    </w:p>
    <w:p w:rsidR="00DE7856" w:rsidRPr="001C341C" w:rsidRDefault="00DE7856" w:rsidP="00DE7856">
      <w:pPr>
        <w:pStyle w:val="Default"/>
        <w:rPr>
          <w:b/>
          <w:bCs/>
          <w:color w:val="auto"/>
          <w:sz w:val="23"/>
          <w:szCs w:val="23"/>
        </w:rPr>
      </w:pPr>
    </w:p>
    <w:p w:rsidR="00DE7856" w:rsidRPr="001C341C" w:rsidRDefault="00DE7856" w:rsidP="00DE7856">
      <w:pPr>
        <w:pStyle w:val="Default"/>
        <w:rPr>
          <w:b/>
          <w:bCs/>
          <w:color w:val="auto"/>
          <w:sz w:val="23"/>
          <w:szCs w:val="23"/>
        </w:rPr>
      </w:pPr>
    </w:p>
    <w:p w:rsidR="00DE7856" w:rsidRPr="001C341C" w:rsidRDefault="00DE7856" w:rsidP="00DE7856">
      <w:pPr>
        <w:pStyle w:val="Default"/>
        <w:jc w:val="center"/>
        <w:rPr>
          <w:color w:val="auto"/>
          <w:sz w:val="23"/>
          <w:szCs w:val="23"/>
        </w:rPr>
      </w:pPr>
      <w:r w:rsidRPr="001C341C">
        <w:rPr>
          <w:b/>
          <w:bCs/>
          <w:color w:val="auto"/>
          <w:sz w:val="23"/>
          <w:szCs w:val="23"/>
        </w:rPr>
        <w:t>CERERE DE RESTITUIRE A GARANŢIEI DE BUNĂ EXECUȚIE</w:t>
      </w:r>
    </w:p>
    <w:p w:rsidR="00DE7856" w:rsidRPr="001C341C" w:rsidRDefault="00DE7856" w:rsidP="00DE7856">
      <w:pPr>
        <w:pStyle w:val="Default"/>
        <w:rPr>
          <w:color w:val="auto"/>
          <w:sz w:val="23"/>
          <w:szCs w:val="23"/>
        </w:rPr>
      </w:pPr>
    </w:p>
    <w:p w:rsidR="00DE7856" w:rsidRPr="001C341C" w:rsidRDefault="00DE7856" w:rsidP="00DE7856">
      <w:pPr>
        <w:pStyle w:val="Default"/>
        <w:rPr>
          <w:color w:val="auto"/>
          <w:sz w:val="23"/>
          <w:szCs w:val="23"/>
        </w:rPr>
      </w:pPr>
    </w:p>
    <w:p w:rsidR="00DE7856" w:rsidRPr="001C341C" w:rsidRDefault="00DE7856" w:rsidP="00DE7856">
      <w:pPr>
        <w:pStyle w:val="Default"/>
        <w:ind w:left="1416" w:firstLine="708"/>
        <w:rPr>
          <w:color w:val="auto"/>
        </w:rPr>
      </w:pPr>
      <w:r w:rsidRPr="001C341C">
        <w:rPr>
          <w:color w:val="auto"/>
        </w:rPr>
        <w:t xml:space="preserve">Către, </w:t>
      </w:r>
    </w:p>
    <w:p w:rsidR="00DE7856" w:rsidRPr="001C341C" w:rsidRDefault="00DE7856" w:rsidP="00DE7856">
      <w:pPr>
        <w:pStyle w:val="Default"/>
        <w:jc w:val="center"/>
        <w:rPr>
          <w:b/>
          <w:color w:val="auto"/>
        </w:rPr>
      </w:pPr>
      <w:r w:rsidRPr="001C341C">
        <w:rPr>
          <w:b/>
          <w:color w:val="auto"/>
        </w:rPr>
        <w:t>Teatrul Național ”I.</w:t>
      </w:r>
      <w:r w:rsidR="00D60EAD" w:rsidRPr="001C341C">
        <w:rPr>
          <w:b/>
          <w:color w:val="auto"/>
        </w:rPr>
        <w:t xml:space="preserve"> </w:t>
      </w:r>
      <w:r w:rsidRPr="001C341C">
        <w:rPr>
          <w:b/>
          <w:color w:val="auto"/>
        </w:rPr>
        <w:t>L.</w:t>
      </w:r>
      <w:r w:rsidR="00D60EAD" w:rsidRPr="001C341C">
        <w:rPr>
          <w:b/>
          <w:color w:val="auto"/>
        </w:rPr>
        <w:t xml:space="preserve"> </w:t>
      </w:r>
      <w:r w:rsidRPr="001C341C">
        <w:rPr>
          <w:b/>
          <w:color w:val="auto"/>
        </w:rPr>
        <w:t xml:space="preserve">Caragiale” </w:t>
      </w:r>
      <w:r w:rsidR="00E522E5" w:rsidRPr="001C341C">
        <w:rPr>
          <w:b/>
          <w:color w:val="auto"/>
        </w:rPr>
        <w:t xml:space="preserve">din </w:t>
      </w:r>
      <w:r w:rsidRPr="001C341C">
        <w:rPr>
          <w:b/>
          <w:color w:val="auto"/>
        </w:rPr>
        <w:t>București</w:t>
      </w:r>
    </w:p>
    <w:p w:rsidR="00DE7856" w:rsidRPr="001C341C" w:rsidRDefault="00DE7856" w:rsidP="00DE7856">
      <w:pPr>
        <w:pStyle w:val="Default"/>
        <w:jc w:val="center"/>
        <w:rPr>
          <w:color w:val="auto"/>
        </w:rPr>
      </w:pPr>
      <w:r w:rsidRPr="001C341C">
        <w:rPr>
          <w:i/>
          <w:iCs/>
          <w:color w:val="auto"/>
        </w:rPr>
        <w:t>(Bulevardul Nicolae Bălcescu nr.2, Sector 1, Bucureşti)</w:t>
      </w:r>
    </w:p>
    <w:p w:rsidR="00DE7856" w:rsidRPr="001C341C" w:rsidRDefault="00DE7856" w:rsidP="00DE7856">
      <w:pPr>
        <w:pStyle w:val="Default"/>
        <w:rPr>
          <w:color w:val="auto"/>
        </w:rPr>
      </w:pPr>
    </w:p>
    <w:p w:rsidR="00DE7856" w:rsidRPr="001C341C" w:rsidRDefault="00DE7856" w:rsidP="00DE7856">
      <w:pPr>
        <w:pStyle w:val="Default"/>
        <w:ind w:firstLine="708"/>
        <w:jc w:val="both"/>
        <w:rPr>
          <w:color w:val="auto"/>
        </w:rPr>
      </w:pPr>
      <w:r w:rsidRPr="001C341C">
        <w:rPr>
          <w:color w:val="auto"/>
        </w:rPr>
        <w:t xml:space="preserve">Subscrisa .............................................. cu sediul ..................................... solicităm restituirea garanţiei de bună execuție în valoare de ........................ constituită în urma  atribuirii contractului ................................... </w:t>
      </w:r>
      <w:r w:rsidRPr="001C341C">
        <w:rPr>
          <w:i/>
          <w:color w:val="auto"/>
        </w:rPr>
        <w:t xml:space="preserve"> (denumire contract), având nr…………………….. </w:t>
      </w:r>
      <w:r w:rsidRPr="001C341C">
        <w:rPr>
          <w:color w:val="auto"/>
        </w:rPr>
        <w:t xml:space="preserve">prin: </w:t>
      </w:r>
    </w:p>
    <w:p w:rsidR="00DE7856" w:rsidRPr="001C341C" w:rsidRDefault="00DE7856" w:rsidP="00DE7856">
      <w:pPr>
        <w:pStyle w:val="Default"/>
        <w:spacing w:after="68"/>
        <w:jc w:val="both"/>
        <w:rPr>
          <w:color w:val="auto"/>
        </w:rPr>
      </w:pPr>
      <w:r w:rsidRPr="001C341C">
        <w:rPr>
          <w:color w:val="auto"/>
        </w:rPr>
        <w:t xml:space="preserve">- Scrisoarea de garanţie bancară nr. ............................ emisă de ................................ </w:t>
      </w:r>
    </w:p>
    <w:p w:rsidR="00DE7856" w:rsidRPr="001C341C" w:rsidRDefault="00DE7856" w:rsidP="00DE7856">
      <w:pPr>
        <w:pStyle w:val="Default"/>
        <w:spacing w:after="68"/>
        <w:jc w:val="both"/>
        <w:rPr>
          <w:color w:val="auto"/>
        </w:rPr>
      </w:pPr>
      <w:r w:rsidRPr="001C341C">
        <w:rPr>
          <w:color w:val="auto"/>
        </w:rPr>
        <w:t xml:space="preserve">- Ordin de plată nr. ....................................................................................................... </w:t>
      </w:r>
    </w:p>
    <w:p w:rsidR="00DE7856" w:rsidRPr="001C341C" w:rsidRDefault="00DE7856" w:rsidP="00DE7856">
      <w:pPr>
        <w:pStyle w:val="Default"/>
        <w:jc w:val="both"/>
        <w:rPr>
          <w:color w:val="auto"/>
        </w:rPr>
      </w:pPr>
      <w:r w:rsidRPr="001C341C">
        <w:rPr>
          <w:color w:val="auto"/>
        </w:rPr>
        <w:t xml:space="preserve">- Chitanţa nr. ................................................................................................................ </w:t>
      </w:r>
    </w:p>
    <w:p w:rsidR="00DE7856" w:rsidRPr="001C341C" w:rsidRDefault="00DE7856" w:rsidP="00DE7856">
      <w:pPr>
        <w:pStyle w:val="Default"/>
        <w:rPr>
          <w:color w:val="auto"/>
        </w:rPr>
      </w:pPr>
    </w:p>
    <w:p w:rsidR="00DE7856" w:rsidRPr="001C341C" w:rsidRDefault="00DE7856" w:rsidP="00DE7856">
      <w:pPr>
        <w:pStyle w:val="Default"/>
        <w:rPr>
          <w:color w:val="auto"/>
        </w:rPr>
      </w:pPr>
      <w:r w:rsidRPr="001C341C">
        <w:rPr>
          <w:color w:val="auto"/>
        </w:rPr>
        <w:t>Anexăm copia scrisorii de garanție bancară/ordin de plată/chitanță.</w:t>
      </w:r>
    </w:p>
    <w:p w:rsidR="00DE7856" w:rsidRPr="001C341C" w:rsidRDefault="00DE7856" w:rsidP="00DE7856">
      <w:pPr>
        <w:pStyle w:val="Default"/>
        <w:rPr>
          <w:color w:val="auto"/>
        </w:rPr>
      </w:pPr>
    </w:p>
    <w:p w:rsidR="00DE7856" w:rsidRPr="001C341C" w:rsidRDefault="00DE7856" w:rsidP="00DE7856">
      <w:pPr>
        <w:pStyle w:val="Default"/>
        <w:jc w:val="both"/>
        <w:rPr>
          <w:color w:val="auto"/>
        </w:rPr>
      </w:pPr>
      <w:r w:rsidRPr="001C341C">
        <w:rPr>
          <w:color w:val="auto"/>
        </w:rPr>
        <w:t xml:space="preserve">Restituirea garanţiei de bună execuție se va face în contul societăţii, cod IBAN ........................................................, deschis la ................................................. </w:t>
      </w:r>
    </w:p>
    <w:p w:rsidR="00DE7856" w:rsidRPr="001C341C" w:rsidRDefault="00DE7856" w:rsidP="00DE7856">
      <w:pPr>
        <w:pStyle w:val="Default"/>
        <w:rPr>
          <w:color w:val="auto"/>
        </w:rPr>
      </w:pPr>
    </w:p>
    <w:p w:rsidR="00DE7856" w:rsidRPr="001C341C" w:rsidRDefault="00DE7856" w:rsidP="00DE7856">
      <w:pPr>
        <w:pStyle w:val="Default"/>
        <w:rPr>
          <w:color w:val="auto"/>
        </w:rPr>
      </w:pPr>
    </w:p>
    <w:p w:rsidR="00DE7856" w:rsidRPr="001C341C" w:rsidRDefault="00DE7856" w:rsidP="00DE7856">
      <w:pPr>
        <w:pStyle w:val="Default"/>
        <w:rPr>
          <w:color w:val="auto"/>
        </w:rPr>
      </w:pPr>
    </w:p>
    <w:p w:rsidR="00DE7856" w:rsidRPr="001C341C" w:rsidRDefault="00DE7856" w:rsidP="00DE7856">
      <w:pPr>
        <w:pStyle w:val="Default"/>
        <w:rPr>
          <w:color w:val="auto"/>
        </w:rPr>
      </w:pPr>
    </w:p>
    <w:p w:rsidR="00DE7856" w:rsidRPr="001C341C" w:rsidRDefault="00DE7856" w:rsidP="00DE7856">
      <w:pPr>
        <w:pStyle w:val="Default"/>
        <w:rPr>
          <w:color w:val="auto"/>
        </w:rPr>
      </w:pPr>
      <w:r w:rsidRPr="001C341C">
        <w:rPr>
          <w:color w:val="auto"/>
        </w:rPr>
        <w:t xml:space="preserve">Data completării : ......................... </w:t>
      </w:r>
    </w:p>
    <w:p w:rsidR="00DE7856" w:rsidRPr="001C341C" w:rsidRDefault="00DE7856" w:rsidP="00DE7856">
      <w:pPr>
        <w:pStyle w:val="Default"/>
        <w:rPr>
          <w:color w:val="auto"/>
        </w:rPr>
      </w:pPr>
    </w:p>
    <w:p w:rsidR="00DE7856" w:rsidRPr="001C341C" w:rsidRDefault="00DE7856" w:rsidP="00DE7856">
      <w:pPr>
        <w:pStyle w:val="Default"/>
        <w:rPr>
          <w:color w:val="auto"/>
        </w:rPr>
      </w:pPr>
    </w:p>
    <w:p w:rsidR="00DE7856" w:rsidRPr="001C341C" w:rsidRDefault="00DE7856" w:rsidP="00DE7856">
      <w:pPr>
        <w:pStyle w:val="Default"/>
        <w:rPr>
          <w:color w:val="auto"/>
        </w:rPr>
      </w:pPr>
    </w:p>
    <w:p w:rsidR="00DE7856" w:rsidRPr="001C341C" w:rsidRDefault="00DE7856" w:rsidP="00DE7856">
      <w:pPr>
        <w:pStyle w:val="Default"/>
        <w:rPr>
          <w:color w:val="auto"/>
        </w:rPr>
      </w:pPr>
    </w:p>
    <w:p w:rsidR="00DE7856" w:rsidRPr="001C341C" w:rsidRDefault="00DE7856" w:rsidP="00DE7856">
      <w:pPr>
        <w:pStyle w:val="Default"/>
        <w:jc w:val="center"/>
        <w:rPr>
          <w:color w:val="auto"/>
        </w:rPr>
      </w:pPr>
      <w:r w:rsidRPr="001C341C">
        <w:rPr>
          <w:color w:val="auto"/>
        </w:rPr>
        <w:t>OPERATOR ECONOMIC,</w:t>
      </w:r>
    </w:p>
    <w:p w:rsidR="00DE7856" w:rsidRPr="001C341C" w:rsidRDefault="00DE7856" w:rsidP="00DE7856">
      <w:pPr>
        <w:pStyle w:val="Default"/>
        <w:jc w:val="center"/>
        <w:rPr>
          <w:color w:val="auto"/>
        </w:rPr>
      </w:pPr>
      <w:r w:rsidRPr="001C341C">
        <w:rPr>
          <w:b/>
          <w:bCs/>
          <w:color w:val="auto"/>
        </w:rPr>
        <w:t>.............................................................</w:t>
      </w:r>
    </w:p>
    <w:p w:rsidR="00DE7856" w:rsidRPr="001C341C" w:rsidRDefault="00DE7856" w:rsidP="00DE7856">
      <w:pPr>
        <w:pStyle w:val="Default"/>
        <w:jc w:val="center"/>
        <w:rPr>
          <w:b/>
          <w:bCs/>
          <w:i/>
          <w:iCs/>
          <w:color w:val="auto"/>
        </w:rPr>
      </w:pPr>
    </w:p>
    <w:p w:rsidR="00DE7856" w:rsidRPr="001C341C" w:rsidRDefault="00DE7856" w:rsidP="00DE7856">
      <w:pPr>
        <w:pStyle w:val="Default"/>
        <w:jc w:val="center"/>
        <w:rPr>
          <w:color w:val="auto"/>
        </w:rPr>
      </w:pPr>
      <w:r w:rsidRPr="001C341C">
        <w:rPr>
          <w:b/>
          <w:bCs/>
          <w:i/>
          <w:iCs/>
          <w:color w:val="auto"/>
        </w:rPr>
        <w:t>Nume, prenume, funcţia</w:t>
      </w:r>
    </w:p>
    <w:p w:rsidR="00DE7856" w:rsidRPr="001C341C" w:rsidRDefault="00DE7856" w:rsidP="00DE7856">
      <w:pPr>
        <w:pStyle w:val="Default"/>
        <w:jc w:val="center"/>
        <w:rPr>
          <w:color w:val="auto"/>
        </w:rPr>
      </w:pPr>
      <w:r w:rsidRPr="001C341C">
        <w:rPr>
          <w:i/>
          <w:iCs/>
          <w:color w:val="auto"/>
        </w:rPr>
        <w:t>(semnătură autorizată)</w:t>
      </w:r>
    </w:p>
    <w:p w:rsidR="00DE7856" w:rsidRPr="001C341C" w:rsidRDefault="00DE7856" w:rsidP="00DE7856">
      <w:pPr>
        <w:jc w:val="both"/>
        <w:rPr>
          <w:bCs/>
          <w:iCs/>
        </w:rPr>
      </w:pPr>
    </w:p>
    <w:p w:rsidR="00DE7856" w:rsidRPr="001C341C" w:rsidRDefault="00DE7856" w:rsidP="00966DD2">
      <w:pPr>
        <w:jc w:val="right"/>
        <w:rPr>
          <w:b/>
          <w:bCs/>
          <w:i/>
          <w:iCs/>
        </w:rPr>
      </w:pPr>
    </w:p>
    <w:p w:rsidR="00DE7856" w:rsidRPr="001C341C" w:rsidRDefault="00DE7856" w:rsidP="00966DD2">
      <w:pPr>
        <w:jc w:val="right"/>
        <w:rPr>
          <w:b/>
          <w:bCs/>
          <w:i/>
          <w:iCs/>
        </w:rPr>
      </w:pPr>
    </w:p>
    <w:p w:rsidR="00DE7856" w:rsidRPr="001C341C" w:rsidRDefault="00DE7856" w:rsidP="00966DD2">
      <w:pPr>
        <w:jc w:val="right"/>
        <w:rPr>
          <w:b/>
          <w:bCs/>
          <w:i/>
          <w:iCs/>
        </w:rPr>
      </w:pPr>
    </w:p>
    <w:p w:rsidR="00DE7856" w:rsidRPr="001C341C" w:rsidRDefault="00DE7856" w:rsidP="00966DD2">
      <w:pPr>
        <w:jc w:val="right"/>
        <w:rPr>
          <w:b/>
          <w:bCs/>
          <w:i/>
          <w:iCs/>
        </w:rPr>
      </w:pPr>
    </w:p>
    <w:p w:rsidR="00DE7856" w:rsidRPr="001C341C" w:rsidRDefault="00DE7856" w:rsidP="00966DD2">
      <w:pPr>
        <w:jc w:val="right"/>
        <w:rPr>
          <w:b/>
          <w:bCs/>
          <w:i/>
          <w:iCs/>
        </w:rPr>
      </w:pPr>
    </w:p>
    <w:p w:rsidR="00DE7856" w:rsidRPr="001C341C" w:rsidRDefault="00DE7856" w:rsidP="00966DD2">
      <w:pPr>
        <w:jc w:val="right"/>
        <w:rPr>
          <w:b/>
          <w:bCs/>
          <w:i/>
          <w:iCs/>
        </w:rPr>
      </w:pPr>
    </w:p>
    <w:p w:rsidR="00DE7856" w:rsidRPr="001C341C" w:rsidRDefault="00DE7856" w:rsidP="00966DD2">
      <w:pPr>
        <w:jc w:val="right"/>
        <w:rPr>
          <w:b/>
          <w:bCs/>
          <w:i/>
          <w:iCs/>
        </w:rPr>
      </w:pPr>
    </w:p>
    <w:p w:rsidR="00DE7856" w:rsidRPr="001C341C" w:rsidRDefault="00DE7856" w:rsidP="00966DD2">
      <w:pPr>
        <w:jc w:val="right"/>
        <w:rPr>
          <w:b/>
          <w:bCs/>
          <w:i/>
          <w:iCs/>
        </w:rPr>
      </w:pPr>
    </w:p>
    <w:p w:rsidR="00DE7856" w:rsidRPr="001C341C" w:rsidRDefault="00DE7856" w:rsidP="00966DD2">
      <w:pPr>
        <w:jc w:val="right"/>
        <w:rPr>
          <w:b/>
          <w:bCs/>
          <w:i/>
          <w:iCs/>
        </w:rPr>
      </w:pPr>
    </w:p>
    <w:p w:rsidR="00DE7856" w:rsidRPr="001C341C" w:rsidRDefault="00DE7856" w:rsidP="00966DD2">
      <w:pPr>
        <w:jc w:val="right"/>
        <w:rPr>
          <w:b/>
          <w:bCs/>
          <w:i/>
          <w:iCs/>
        </w:rPr>
      </w:pPr>
    </w:p>
    <w:p w:rsidR="00747957" w:rsidRDefault="00747957" w:rsidP="00952279">
      <w:pPr>
        <w:rPr>
          <w:b/>
          <w:bCs/>
          <w:i/>
          <w:iCs/>
        </w:rPr>
      </w:pPr>
    </w:p>
    <w:p w:rsidR="00952279" w:rsidRPr="001C341C" w:rsidRDefault="00952279" w:rsidP="00952279">
      <w:pPr>
        <w:rPr>
          <w:b/>
          <w:bCs/>
          <w:i/>
          <w:iCs/>
        </w:rPr>
      </w:pPr>
    </w:p>
    <w:p w:rsidR="00D923CD" w:rsidRPr="001C341C" w:rsidRDefault="00D923CD" w:rsidP="00966DD2">
      <w:pPr>
        <w:jc w:val="right"/>
        <w:rPr>
          <w:b/>
          <w:bCs/>
          <w:i/>
          <w:iCs/>
        </w:rPr>
      </w:pPr>
    </w:p>
    <w:p w:rsidR="00966DD2" w:rsidRPr="001C341C" w:rsidRDefault="00966DD2" w:rsidP="00966DD2">
      <w:pPr>
        <w:jc w:val="right"/>
        <w:rPr>
          <w:b/>
          <w:bCs/>
          <w:i/>
          <w:iCs/>
        </w:rPr>
      </w:pPr>
      <w:r w:rsidRPr="001C341C">
        <w:rPr>
          <w:b/>
          <w:bCs/>
          <w:i/>
          <w:iCs/>
        </w:rPr>
        <w:lastRenderedPageBreak/>
        <w:t xml:space="preserve">Formular nr. </w:t>
      </w:r>
      <w:r w:rsidR="000079AA">
        <w:rPr>
          <w:b/>
          <w:bCs/>
          <w:i/>
          <w:iCs/>
        </w:rPr>
        <w:t>09</w:t>
      </w:r>
    </w:p>
    <w:p w:rsidR="00966DD2" w:rsidRPr="001C341C" w:rsidRDefault="00966DD2" w:rsidP="00966DD2">
      <w:pPr>
        <w:jc w:val="both"/>
        <w:rPr>
          <w:i/>
        </w:rPr>
      </w:pPr>
      <w:r w:rsidRPr="001C341C">
        <w:rPr>
          <w:i/>
        </w:rPr>
        <w:t>OPERATOR ECONOMIC</w:t>
      </w:r>
    </w:p>
    <w:p w:rsidR="00966DD2" w:rsidRPr="001C341C" w:rsidRDefault="00966DD2" w:rsidP="00966DD2">
      <w:pPr>
        <w:jc w:val="both"/>
      </w:pPr>
      <w:r w:rsidRPr="001C341C">
        <w:t xml:space="preserve">  _____________________</w:t>
      </w:r>
    </w:p>
    <w:p w:rsidR="00966DD2" w:rsidRPr="001C341C" w:rsidRDefault="00966DD2" w:rsidP="00966DD2">
      <w:pPr>
        <w:jc w:val="both"/>
        <w:rPr>
          <w:i/>
        </w:rPr>
      </w:pPr>
      <w:r w:rsidRPr="001C341C">
        <w:rPr>
          <w:i/>
        </w:rPr>
        <w:t xml:space="preserve">     (denumirea/numele)</w:t>
      </w:r>
    </w:p>
    <w:p w:rsidR="00966DD2" w:rsidRPr="001C341C" w:rsidRDefault="00966DD2" w:rsidP="00966DD2">
      <w:pPr>
        <w:shd w:val="clear" w:color="auto" w:fill="FFFFFF"/>
        <w:spacing w:before="504"/>
        <w:ind w:left="3571"/>
        <w:rPr>
          <w:b/>
          <w:bCs/>
          <w:w w:val="102"/>
          <w:sz w:val="28"/>
          <w:szCs w:val="28"/>
        </w:rPr>
      </w:pPr>
      <w:r w:rsidRPr="001C341C">
        <w:rPr>
          <w:b/>
          <w:bCs/>
          <w:w w:val="102"/>
          <w:sz w:val="28"/>
          <w:szCs w:val="28"/>
        </w:rPr>
        <w:t>FORMULAR DE OFERTĂ</w:t>
      </w:r>
    </w:p>
    <w:p w:rsidR="00966DD2" w:rsidRPr="001C341C" w:rsidRDefault="00966DD2" w:rsidP="00966DD2">
      <w:pPr>
        <w:shd w:val="clear" w:color="auto" w:fill="FFFFFF"/>
        <w:spacing w:before="250"/>
        <w:ind w:left="1330"/>
      </w:pPr>
      <w:r w:rsidRPr="001C341C">
        <w:rPr>
          <w:b/>
          <w:bCs/>
          <w:w w:val="102"/>
        </w:rPr>
        <w:t>Către....................................................................................................</w:t>
      </w:r>
    </w:p>
    <w:p w:rsidR="00966DD2" w:rsidRPr="001C341C" w:rsidRDefault="00966DD2" w:rsidP="00966DD2">
      <w:pPr>
        <w:shd w:val="clear" w:color="auto" w:fill="FFFFFF"/>
        <w:rPr>
          <w:i/>
          <w:iCs/>
          <w:spacing w:val="-5"/>
        </w:rPr>
      </w:pPr>
      <w:r w:rsidRPr="001C341C">
        <w:rPr>
          <w:i/>
          <w:iCs/>
          <w:spacing w:val="-5"/>
        </w:rPr>
        <w:t xml:space="preserve">                                   (denumirea autorităţii contractante şi adresa completă)</w:t>
      </w:r>
    </w:p>
    <w:p w:rsidR="00966DD2" w:rsidRPr="001C341C" w:rsidRDefault="00966DD2" w:rsidP="00966DD2">
      <w:pPr>
        <w:shd w:val="clear" w:color="auto" w:fill="FFFFFF"/>
      </w:pPr>
    </w:p>
    <w:p w:rsidR="00966DD2" w:rsidRPr="001C341C" w:rsidRDefault="00966DD2" w:rsidP="00966DD2">
      <w:pPr>
        <w:shd w:val="clear" w:color="auto" w:fill="FFFFFF"/>
        <w:spacing w:before="264" w:line="254" w:lineRule="exact"/>
        <w:ind w:left="540"/>
        <w:rPr>
          <w:spacing w:val="-7"/>
          <w:w w:val="103"/>
        </w:rPr>
      </w:pPr>
      <w:r w:rsidRPr="001C341C">
        <w:rPr>
          <w:spacing w:val="-7"/>
          <w:w w:val="103"/>
        </w:rPr>
        <w:t>Domnilor,</w:t>
      </w:r>
    </w:p>
    <w:p w:rsidR="00966DD2" w:rsidRPr="001C341C" w:rsidRDefault="00966DD2" w:rsidP="00966DD2">
      <w:pPr>
        <w:shd w:val="clear" w:color="auto" w:fill="FFFFFF"/>
        <w:spacing w:line="254" w:lineRule="exact"/>
        <w:ind w:firstLine="720"/>
        <w:jc w:val="both"/>
        <w:rPr>
          <w:iCs/>
          <w:w w:val="101"/>
        </w:rPr>
      </w:pPr>
      <w:r w:rsidRPr="001C341C">
        <w:rPr>
          <w:b/>
          <w:spacing w:val="-1"/>
          <w:w w:val="103"/>
        </w:rPr>
        <w:t>1.</w:t>
      </w:r>
      <w:r w:rsidRPr="001C341C">
        <w:rPr>
          <w:spacing w:val="-1"/>
          <w:w w:val="103"/>
        </w:rPr>
        <w:t xml:space="preserve"> Examinând documentaţia de atribuire, subsemnaţii, reprezentanţi ai </w:t>
      </w:r>
      <w:r w:rsidRPr="001C341C">
        <w:rPr>
          <w:w w:val="103"/>
        </w:rPr>
        <w:t xml:space="preserve">ofertantului ________________________ </w:t>
      </w:r>
      <w:r w:rsidRPr="001C341C">
        <w:rPr>
          <w:i/>
          <w:iCs/>
          <w:w w:val="103"/>
        </w:rPr>
        <w:t xml:space="preserve">(denumirea /numele ofertantului), </w:t>
      </w:r>
      <w:r w:rsidRPr="001C341C">
        <w:rPr>
          <w:spacing w:val="-2"/>
          <w:w w:val="103"/>
        </w:rPr>
        <w:t xml:space="preserve">ne oferim ca, în conformitate cu prevederile şi cerinţele cuprinse în documentaţia mai </w:t>
      </w:r>
      <w:r w:rsidRPr="001C341C">
        <w:rPr>
          <w:w w:val="103"/>
        </w:rPr>
        <w:t xml:space="preserve">sus menţionată, să </w:t>
      </w:r>
      <w:r w:rsidR="00010F37" w:rsidRPr="001C341C">
        <w:rPr>
          <w:w w:val="103"/>
        </w:rPr>
        <w:t>furnizăm</w:t>
      </w:r>
      <w:r w:rsidR="00010F37" w:rsidRPr="001C341C">
        <w:rPr>
          <w:w w:val="101"/>
        </w:rPr>
        <w:t xml:space="preserve"> </w:t>
      </w:r>
      <w:r w:rsidR="00032202">
        <w:rPr>
          <w:w w:val="101"/>
        </w:rPr>
        <w:t>energie electrică pentru clădirea</w:t>
      </w:r>
      <w:r w:rsidR="00010F37" w:rsidRPr="001C341C">
        <w:rPr>
          <w:w w:val="101"/>
        </w:rPr>
        <w:t xml:space="preserve"> administrat</w:t>
      </w:r>
      <w:r w:rsidR="00032202">
        <w:rPr>
          <w:w w:val="101"/>
        </w:rPr>
        <w:t>ă</w:t>
      </w:r>
      <w:r w:rsidR="00010F37" w:rsidRPr="001C341C">
        <w:rPr>
          <w:w w:val="101"/>
        </w:rPr>
        <w:t xml:space="preserve"> de Teatrul Național București</w:t>
      </w:r>
      <w:r w:rsidRPr="001C341C">
        <w:rPr>
          <w:i/>
          <w:iCs/>
          <w:w w:val="101"/>
        </w:rPr>
        <w:t xml:space="preserve">, </w:t>
      </w:r>
      <w:r w:rsidRPr="001C341C">
        <w:rPr>
          <w:w w:val="101"/>
        </w:rPr>
        <w:t>pentru suma de __________________</w:t>
      </w:r>
      <w:r w:rsidRPr="001C341C">
        <w:rPr>
          <w:i/>
          <w:iCs/>
          <w:w w:val="101"/>
        </w:rPr>
        <w:t>(suma în litere şi în ci</w:t>
      </w:r>
      <w:r w:rsidR="00010F37" w:rsidRPr="001C341C">
        <w:rPr>
          <w:i/>
          <w:iCs/>
          <w:w w:val="101"/>
        </w:rPr>
        <w:t>fre, precum şi moneda ofertei)</w:t>
      </w:r>
      <w:r w:rsidRPr="001C341C">
        <w:rPr>
          <w:w w:val="101"/>
        </w:rPr>
        <w:t>,</w:t>
      </w:r>
      <w:r w:rsidRPr="001C341C">
        <w:rPr>
          <w:i/>
          <w:iCs/>
          <w:w w:val="101"/>
        </w:rPr>
        <w:t xml:space="preserve"> </w:t>
      </w:r>
      <w:r w:rsidRPr="001C341C">
        <w:rPr>
          <w:w w:val="101"/>
        </w:rPr>
        <w:t xml:space="preserve">la care se adaugă taxa pe valoarea adăugata în valoare de _________________ </w:t>
      </w:r>
      <w:r w:rsidRPr="001C341C">
        <w:rPr>
          <w:i/>
          <w:iCs/>
          <w:w w:val="101"/>
        </w:rPr>
        <w:t>(</w:t>
      </w:r>
      <w:r w:rsidRPr="001C341C">
        <w:rPr>
          <w:iCs/>
          <w:w w:val="101"/>
        </w:rPr>
        <w:t xml:space="preserve">suma în litere </w:t>
      </w:r>
      <w:r w:rsidRPr="001C341C">
        <w:rPr>
          <w:w w:val="101"/>
        </w:rPr>
        <w:t xml:space="preserve">şi în </w:t>
      </w:r>
      <w:r w:rsidRPr="001C341C">
        <w:rPr>
          <w:iCs/>
          <w:w w:val="101"/>
        </w:rPr>
        <w:t>cifre).</w:t>
      </w:r>
    </w:p>
    <w:p w:rsidR="00966DD2" w:rsidRPr="001C341C" w:rsidRDefault="00966DD2" w:rsidP="00966DD2">
      <w:pPr>
        <w:shd w:val="clear" w:color="auto" w:fill="FFFFFF"/>
        <w:spacing w:line="254" w:lineRule="exact"/>
        <w:ind w:firstLine="720"/>
        <w:jc w:val="both"/>
      </w:pPr>
    </w:p>
    <w:p w:rsidR="00966DD2" w:rsidRPr="001C341C" w:rsidRDefault="00966DD2" w:rsidP="00966DD2">
      <w:pPr>
        <w:shd w:val="clear" w:color="auto" w:fill="FFFFFF"/>
        <w:spacing w:line="254" w:lineRule="exact"/>
        <w:ind w:right="10" w:firstLine="720"/>
        <w:jc w:val="both"/>
        <w:rPr>
          <w:spacing w:val="-1"/>
          <w:w w:val="101"/>
        </w:rPr>
      </w:pPr>
      <w:r w:rsidRPr="001C341C">
        <w:rPr>
          <w:b/>
          <w:iCs/>
          <w:w w:val="101"/>
        </w:rPr>
        <w:t>2.</w:t>
      </w:r>
      <w:r w:rsidRPr="001C341C">
        <w:rPr>
          <w:i/>
          <w:iCs/>
          <w:w w:val="101"/>
        </w:rPr>
        <w:t xml:space="preserve"> </w:t>
      </w:r>
      <w:r w:rsidRPr="001C341C">
        <w:rPr>
          <w:w w:val="101"/>
        </w:rPr>
        <w:t xml:space="preserve">Ne angajăm ca, în cazul în care oferta noastră este stabilita câştigătoare, să </w:t>
      </w:r>
      <w:r w:rsidR="00010F37" w:rsidRPr="001C341C">
        <w:rPr>
          <w:spacing w:val="-1"/>
          <w:w w:val="101"/>
        </w:rPr>
        <w:t>efectuăm furnizarea energiei electrice în termenul prevăzut în cadrul documentației de atribuire.</w:t>
      </w:r>
      <w:r w:rsidRPr="001C341C">
        <w:rPr>
          <w:spacing w:val="-1"/>
          <w:w w:val="101"/>
        </w:rPr>
        <w:t>.</w:t>
      </w:r>
    </w:p>
    <w:p w:rsidR="00966DD2" w:rsidRPr="001C341C" w:rsidRDefault="00966DD2" w:rsidP="00966DD2">
      <w:pPr>
        <w:shd w:val="clear" w:color="auto" w:fill="FFFFFF"/>
        <w:spacing w:line="254" w:lineRule="exact"/>
        <w:ind w:right="10" w:firstLine="720"/>
        <w:jc w:val="both"/>
        <w:rPr>
          <w:spacing w:val="-1"/>
          <w:w w:val="101"/>
        </w:rPr>
      </w:pPr>
    </w:p>
    <w:p w:rsidR="00966DD2" w:rsidRPr="001C341C" w:rsidRDefault="00966DD2" w:rsidP="00966DD2">
      <w:pPr>
        <w:shd w:val="clear" w:color="auto" w:fill="FFFFFF"/>
        <w:spacing w:line="254" w:lineRule="exact"/>
        <w:ind w:right="10" w:firstLine="720"/>
        <w:jc w:val="both"/>
        <w:rPr>
          <w:spacing w:val="-3"/>
          <w:w w:val="102"/>
        </w:rPr>
      </w:pPr>
      <w:r w:rsidRPr="001C341C">
        <w:rPr>
          <w:b/>
          <w:w w:val="101"/>
        </w:rPr>
        <w:t>3.</w:t>
      </w:r>
      <w:r w:rsidRPr="001C341C">
        <w:rPr>
          <w:w w:val="101"/>
        </w:rPr>
        <w:t xml:space="preserve"> Ne angajăm să menţinem această ofertă valabilă pentru o durată de ___zile, </w:t>
      </w:r>
      <w:r w:rsidRPr="001C341C">
        <w:rPr>
          <w:i/>
          <w:iCs/>
          <w:w w:val="102"/>
        </w:rPr>
        <w:t xml:space="preserve">(durata în  litere şi cifre), </w:t>
      </w:r>
      <w:r w:rsidRPr="001C341C">
        <w:rPr>
          <w:w w:val="102"/>
        </w:rPr>
        <w:t>respectiv până la data de ______</w:t>
      </w:r>
      <w:r w:rsidRPr="001C341C">
        <w:rPr>
          <w:i/>
          <w:iCs/>
          <w:w w:val="102"/>
        </w:rPr>
        <w:t xml:space="preserve">(ziua/luna/anul), </w:t>
      </w:r>
      <w:r w:rsidRPr="001C341C">
        <w:rPr>
          <w:w w:val="102"/>
        </w:rPr>
        <w:t xml:space="preserve">şi ea va rămâne obligatorie pentru noi şi poate fi acceptată oricând înainte de expirarea </w:t>
      </w:r>
      <w:r w:rsidRPr="001C341C">
        <w:rPr>
          <w:spacing w:val="-3"/>
          <w:w w:val="102"/>
        </w:rPr>
        <w:t>perioadei de valabilitate.</w:t>
      </w:r>
    </w:p>
    <w:p w:rsidR="00966DD2" w:rsidRPr="001C341C" w:rsidRDefault="00966DD2" w:rsidP="00966DD2">
      <w:pPr>
        <w:shd w:val="clear" w:color="auto" w:fill="FFFFFF"/>
        <w:spacing w:line="254" w:lineRule="exact"/>
        <w:ind w:right="10" w:firstLine="720"/>
        <w:jc w:val="both"/>
        <w:rPr>
          <w:i/>
          <w:iCs/>
          <w:w w:val="102"/>
        </w:rPr>
      </w:pPr>
    </w:p>
    <w:p w:rsidR="00966DD2" w:rsidRPr="001C341C" w:rsidRDefault="00966DD2" w:rsidP="00966DD2">
      <w:pPr>
        <w:shd w:val="clear" w:color="auto" w:fill="FFFFFF"/>
        <w:spacing w:line="254" w:lineRule="exact"/>
        <w:ind w:right="10" w:firstLine="720"/>
        <w:jc w:val="both"/>
        <w:rPr>
          <w:spacing w:val="-1"/>
          <w:w w:val="102"/>
        </w:rPr>
      </w:pPr>
      <w:r w:rsidRPr="001C341C">
        <w:rPr>
          <w:b/>
          <w:spacing w:val="-3"/>
          <w:w w:val="102"/>
        </w:rPr>
        <w:t>4.</w:t>
      </w:r>
      <w:r w:rsidRPr="001C341C">
        <w:rPr>
          <w:spacing w:val="-3"/>
          <w:w w:val="102"/>
        </w:rPr>
        <w:t xml:space="preserve"> Până la încheierea şi semnarea contractului de achiziţie publică aceasta ofertă, </w:t>
      </w:r>
      <w:r w:rsidRPr="001C341C">
        <w:rPr>
          <w:w w:val="102"/>
        </w:rPr>
        <w:t>împreun</w:t>
      </w:r>
      <w:r w:rsidR="00010F37" w:rsidRPr="001C341C">
        <w:rPr>
          <w:w w:val="102"/>
        </w:rPr>
        <w:t>ă</w:t>
      </w:r>
      <w:r w:rsidRPr="001C341C">
        <w:rPr>
          <w:w w:val="102"/>
        </w:rPr>
        <w:t xml:space="preserve"> cu comunicarea transmisă de dumneavoastră, prin care oferta noastră este </w:t>
      </w:r>
      <w:r w:rsidRPr="001C341C">
        <w:rPr>
          <w:spacing w:val="-1"/>
          <w:w w:val="102"/>
        </w:rPr>
        <w:t>stabilită câştigătoare, vor constitui un contract angajant între noi.</w:t>
      </w:r>
    </w:p>
    <w:p w:rsidR="00966DD2" w:rsidRPr="001C341C" w:rsidRDefault="00966DD2" w:rsidP="00966DD2">
      <w:pPr>
        <w:shd w:val="clear" w:color="auto" w:fill="FFFFFF"/>
        <w:spacing w:line="254" w:lineRule="exact"/>
        <w:ind w:right="10" w:firstLine="720"/>
        <w:jc w:val="both"/>
        <w:rPr>
          <w:w w:val="102"/>
        </w:rPr>
      </w:pPr>
    </w:p>
    <w:p w:rsidR="00966DD2" w:rsidRPr="001C341C" w:rsidRDefault="00966DD2" w:rsidP="00966DD2">
      <w:pPr>
        <w:shd w:val="clear" w:color="auto" w:fill="FFFFFF"/>
        <w:spacing w:line="254" w:lineRule="exact"/>
        <w:ind w:left="720"/>
        <w:rPr>
          <w:spacing w:val="-6"/>
          <w:w w:val="102"/>
        </w:rPr>
      </w:pPr>
      <w:r w:rsidRPr="001C341C">
        <w:rPr>
          <w:b/>
          <w:spacing w:val="-6"/>
          <w:w w:val="102"/>
        </w:rPr>
        <w:t>5</w:t>
      </w:r>
      <w:r w:rsidRPr="001C341C">
        <w:rPr>
          <w:spacing w:val="-6"/>
          <w:w w:val="102"/>
        </w:rPr>
        <w:t>. Precizăm că:</w:t>
      </w:r>
    </w:p>
    <w:p w:rsidR="00966DD2" w:rsidRPr="001C341C" w:rsidRDefault="00966DD2" w:rsidP="00966DD2">
      <w:pPr>
        <w:jc w:val="both"/>
      </w:pPr>
      <w:r w:rsidRPr="001C341C">
        <w:rPr>
          <w:sz w:val="32"/>
        </w:rPr>
        <w:sym w:font="Wingdings" w:char="006F"/>
      </w:r>
      <w:r w:rsidRPr="001C341C">
        <w:rPr>
          <w:b/>
          <w:bCs/>
          <w:sz w:val="32"/>
        </w:rPr>
        <w:t xml:space="preserve">   </w:t>
      </w:r>
      <w:r w:rsidRPr="001C341C">
        <w:t>depunem ofertă alternativă, ale cărei detalii sunt prezentate într-un formular de ofertă separat, marcat în mod clar "alternativă"</w:t>
      </w:r>
    </w:p>
    <w:p w:rsidR="00966DD2" w:rsidRPr="001C341C" w:rsidRDefault="00966DD2" w:rsidP="00966DD2">
      <w:pPr>
        <w:ind w:left="720" w:hanging="720"/>
        <w:jc w:val="both"/>
      </w:pPr>
      <w:r w:rsidRPr="001C341C">
        <w:rPr>
          <w:sz w:val="32"/>
        </w:rPr>
        <w:sym w:font="Wingdings" w:char="006F"/>
      </w:r>
      <w:r w:rsidRPr="001C341C">
        <w:t xml:space="preserve"> nu depunem ofertă alternativă.</w:t>
      </w:r>
    </w:p>
    <w:p w:rsidR="00966DD2" w:rsidRPr="001C341C" w:rsidRDefault="00966DD2" w:rsidP="00966DD2">
      <w:pPr>
        <w:jc w:val="both"/>
        <w:rPr>
          <w:i/>
          <w:iCs/>
        </w:rPr>
      </w:pPr>
      <w:r w:rsidRPr="001C341C">
        <w:t xml:space="preserve">                      </w:t>
      </w:r>
      <w:r w:rsidRPr="001C341C">
        <w:rPr>
          <w:i/>
          <w:iCs/>
        </w:rPr>
        <w:t>(se bifează opţiunea corespunzătoare)</w:t>
      </w:r>
    </w:p>
    <w:p w:rsidR="00966DD2" w:rsidRPr="001C341C" w:rsidRDefault="00966DD2" w:rsidP="00966DD2">
      <w:pPr>
        <w:shd w:val="clear" w:color="auto" w:fill="FFFFFF"/>
        <w:spacing w:line="254" w:lineRule="exact"/>
        <w:ind w:firstLine="720"/>
        <w:jc w:val="both"/>
        <w:rPr>
          <w:spacing w:val="-6"/>
          <w:w w:val="102"/>
        </w:rPr>
      </w:pPr>
      <w:r w:rsidRPr="001C341C">
        <w:rPr>
          <w:b/>
          <w:spacing w:val="-6"/>
          <w:w w:val="102"/>
        </w:rPr>
        <w:t xml:space="preserve">6. </w:t>
      </w:r>
      <w:r w:rsidRPr="001C341C">
        <w:rPr>
          <w:spacing w:val="-6"/>
          <w:w w:val="102"/>
        </w:rPr>
        <w:t>Am înţeles şi consimţim ca, în cazul în care oferta noastră este stabilită ca fiind  câştigătoare, să constituim garanţia de bună execuţie în conformitate cu prevederile din Documentaţia de atribuire.</w:t>
      </w:r>
    </w:p>
    <w:p w:rsidR="00966DD2" w:rsidRPr="001C341C" w:rsidRDefault="00966DD2" w:rsidP="00966DD2">
      <w:pPr>
        <w:shd w:val="clear" w:color="auto" w:fill="FFFFFF"/>
        <w:spacing w:line="254" w:lineRule="exact"/>
        <w:ind w:firstLine="720"/>
        <w:rPr>
          <w:spacing w:val="-6"/>
          <w:w w:val="102"/>
        </w:rPr>
      </w:pPr>
    </w:p>
    <w:p w:rsidR="00966DD2" w:rsidRPr="001C341C" w:rsidRDefault="00966DD2" w:rsidP="00966DD2">
      <w:pPr>
        <w:shd w:val="clear" w:color="auto" w:fill="FFFFFF"/>
        <w:spacing w:line="254" w:lineRule="exact"/>
        <w:ind w:right="10" w:firstLine="720"/>
        <w:jc w:val="both"/>
        <w:rPr>
          <w:spacing w:val="-3"/>
          <w:w w:val="102"/>
        </w:rPr>
      </w:pPr>
      <w:r w:rsidRPr="001C341C">
        <w:rPr>
          <w:b/>
          <w:spacing w:val="-3"/>
          <w:w w:val="102"/>
        </w:rPr>
        <w:t xml:space="preserve">7. </w:t>
      </w:r>
      <w:r w:rsidRPr="001C341C">
        <w:rPr>
          <w:spacing w:val="-3"/>
          <w:w w:val="102"/>
        </w:rPr>
        <w:t>Înţelegem că nu sunteţi obligaţi să acceptaţi oferta cu cel mai scăzut preţ sau orice altă  ofertă pe care o puteţi primi.</w:t>
      </w:r>
    </w:p>
    <w:p w:rsidR="00966DD2" w:rsidRPr="001C341C" w:rsidRDefault="00966DD2" w:rsidP="00966DD2">
      <w:pPr>
        <w:pStyle w:val="DefaultText"/>
        <w:jc w:val="center"/>
      </w:pPr>
    </w:p>
    <w:p w:rsidR="00966DD2" w:rsidRPr="001C341C" w:rsidRDefault="00966DD2" w:rsidP="00966DD2">
      <w:pPr>
        <w:pStyle w:val="DefaultText1"/>
        <w:jc w:val="both"/>
      </w:pPr>
      <w:r w:rsidRPr="001C341C">
        <w:t>Data completării: ……………</w:t>
      </w:r>
    </w:p>
    <w:p w:rsidR="00966DD2" w:rsidRPr="001C341C" w:rsidRDefault="00966DD2" w:rsidP="00966DD2">
      <w:pPr>
        <w:pStyle w:val="DefaultText"/>
        <w:jc w:val="both"/>
      </w:pPr>
      <w:r w:rsidRPr="001C341C">
        <w:t>Nume, prenume: …………………………………………..</w:t>
      </w:r>
    </w:p>
    <w:p w:rsidR="00966DD2" w:rsidRPr="001C341C" w:rsidRDefault="00966DD2" w:rsidP="00966DD2">
      <w:pPr>
        <w:pStyle w:val="DefaultText"/>
        <w:rPr>
          <w:i/>
        </w:rPr>
      </w:pPr>
      <w:r w:rsidRPr="001C341C">
        <w:t>Semnătura ………………………… în calitate de ……………………………………</w:t>
      </w:r>
      <w:r w:rsidRPr="001C341C">
        <w:rPr>
          <w:w w:val="102"/>
          <w:szCs w:val="24"/>
        </w:rPr>
        <w:t xml:space="preserve"> legal</w:t>
      </w:r>
      <w:r w:rsidRPr="001C341C">
        <w:t xml:space="preserve"> autorizat să semnez oferta pentru şi în numele …………………………………………………… </w:t>
      </w:r>
      <w:r w:rsidRPr="001C341C">
        <w:rPr>
          <w:i/>
        </w:rPr>
        <w:t xml:space="preserve">                                                                                                      </w:t>
      </w:r>
    </w:p>
    <w:p w:rsidR="00966DD2" w:rsidRPr="001C341C" w:rsidRDefault="00966DD2" w:rsidP="00966DD2">
      <w:pPr>
        <w:pStyle w:val="DefaultText"/>
        <w:jc w:val="both"/>
        <w:rPr>
          <w:b/>
          <w:bCs/>
          <w:i/>
          <w:iCs/>
        </w:rPr>
      </w:pPr>
      <w:r w:rsidRPr="001C341C">
        <w:rPr>
          <w:i/>
        </w:rPr>
        <w:t xml:space="preserve">                                                                                        (denumire operator economic).</w:t>
      </w:r>
      <w:r w:rsidRPr="001C341C">
        <w:rPr>
          <w:b/>
          <w:bCs/>
          <w:i/>
          <w:iCs/>
        </w:rPr>
        <w:t xml:space="preserve"> </w:t>
      </w:r>
    </w:p>
    <w:p w:rsidR="00AF5FB3" w:rsidRPr="001C341C" w:rsidRDefault="00AF5FB3" w:rsidP="00966DD2">
      <w:pPr>
        <w:pStyle w:val="DefaultText"/>
        <w:jc w:val="both"/>
        <w:rPr>
          <w:b/>
          <w:bCs/>
          <w:i/>
          <w:iCs/>
        </w:rPr>
      </w:pPr>
    </w:p>
    <w:p w:rsidR="00AF5FB3" w:rsidRPr="001C341C" w:rsidRDefault="00AF5FB3" w:rsidP="00966DD2">
      <w:pPr>
        <w:pStyle w:val="DefaultText"/>
        <w:jc w:val="both"/>
        <w:rPr>
          <w:b/>
          <w:bCs/>
          <w:i/>
          <w:iCs/>
        </w:rPr>
      </w:pPr>
    </w:p>
    <w:p w:rsidR="009143B8" w:rsidRPr="001C341C" w:rsidRDefault="009143B8" w:rsidP="00E522E5">
      <w:pPr>
        <w:rPr>
          <w:rFonts w:ascii="Verdana" w:hAnsi="Verdana"/>
          <w:i/>
        </w:rPr>
      </w:pPr>
    </w:p>
    <w:p w:rsidR="009143B8" w:rsidRDefault="009143B8" w:rsidP="00AF5FB3">
      <w:pPr>
        <w:rPr>
          <w:rFonts w:ascii="Verdana" w:hAnsi="Verdana"/>
        </w:rPr>
      </w:pPr>
    </w:p>
    <w:p w:rsidR="00973D9C" w:rsidRPr="00973D9C" w:rsidRDefault="00973D9C" w:rsidP="00973D9C">
      <w:pPr>
        <w:jc w:val="right"/>
        <w:rPr>
          <w:b/>
          <w:i/>
        </w:rPr>
      </w:pPr>
      <w:r w:rsidRPr="00973D9C">
        <w:rPr>
          <w:b/>
          <w:i/>
        </w:rPr>
        <w:lastRenderedPageBreak/>
        <w:t>Anexă</w:t>
      </w: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tbl>
      <w:tblPr>
        <w:tblStyle w:val="GrilTabel1"/>
        <w:tblW w:w="9393" w:type="dxa"/>
        <w:jc w:val="center"/>
        <w:tblInd w:w="854" w:type="dxa"/>
        <w:tblLayout w:type="fixed"/>
        <w:tblLook w:val="04A0" w:firstRow="1" w:lastRow="0" w:firstColumn="1" w:lastColumn="0" w:noHBand="0" w:noVBand="1"/>
      </w:tblPr>
      <w:tblGrid>
        <w:gridCol w:w="672"/>
        <w:gridCol w:w="737"/>
        <w:gridCol w:w="783"/>
        <w:gridCol w:w="626"/>
        <w:gridCol w:w="626"/>
        <w:gridCol w:w="626"/>
        <w:gridCol w:w="626"/>
        <w:gridCol w:w="512"/>
        <w:gridCol w:w="425"/>
        <w:gridCol w:w="766"/>
        <w:gridCol w:w="709"/>
        <w:gridCol w:w="720"/>
        <w:gridCol w:w="783"/>
        <w:gridCol w:w="782"/>
      </w:tblGrid>
      <w:tr w:rsidR="00973D9C" w:rsidRPr="00861BBB" w:rsidTr="0087427F">
        <w:trPr>
          <w:trHeight w:val="489"/>
          <w:jc w:val="center"/>
        </w:trPr>
        <w:tc>
          <w:tcPr>
            <w:tcW w:w="672" w:type="dxa"/>
            <w:vMerge w:val="restart"/>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Nivel tensiune</w:t>
            </w:r>
          </w:p>
        </w:tc>
        <w:tc>
          <w:tcPr>
            <w:tcW w:w="737" w:type="dxa"/>
            <w:vMerge w:val="restart"/>
          </w:tcPr>
          <w:p w:rsidR="00973D9C" w:rsidRPr="00861BBB" w:rsidRDefault="00973D9C" w:rsidP="0087427F">
            <w:pPr>
              <w:spacing w:line="276" w:lineRule="auto"/>
              <w:jc w:val="center"/>
              <w:rPr>
                <w:rFonts w:ascii="Tw Cen MT Condensed" w:hAnsi="Tw Cen MT Condensed"/>
                <w:sz w:val="16"/>
                <w:szCs w:val="16"/>
              </w:rPr>
            </w:pPr>
            <w:r>
              <w:rPr>
                <w:rFonts w:ascii="Tw Cen MT Condensed" w:hAnsi="Tw Cen MT Condensed"/>
                <w:sz w:val="16"/>
                <w:szCs w:val="16"/>
              </w:rPr>
              <w:t>Cantit</w:t>
            </w:r>
            <w:r w:rsidRPr="00861BBB">
              <w:rPr>
                <w:rFonts w:ascii="Tw Cen MT Condensed" w:hAnsi="Tw Cen MT Condensed"/>
                <w:sz w:val="16"/>
                <w:szCs w:val="16"/>
              </w:rPr>
              <w:t>ate MWh</w:t>
            </w:r>
          </w:p>
        </w:tc>
        <w:tc>
          <w:tcPr>
            <w:tcW w:w="783" w:type="dxa"/>
            <w:vMerge w:val="restart"/>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Pre</w:t>
            </w:r>
            <w:r w:rsidRPr="00861BBB">
              <w:rPr>
                <w:rFonts w:ascii="Arial" w:hAnsi="Arial" w:cs="Arial"/>
                <w:sz w:val="16"/>
                <w:szCs w:val="16"/>
              </w:rPr>
              <w:t>ț</w:t>
            </w:r>
            <w:r w:rsidRPr="00861BBB">
              <w:rPr>
                <w:rFonts w:ascii="Tw Cen MT Condensed" w:hAnsi="Tw Cen MT Condensed"/>
                <w:sz w:val="16"/>
                <w:szCs w:val="16"/>
              </w:rPr>
              <w:t xml:space="preserve"> energie activ</w:t>
            </w:r>
            <w:r w:rsidRPr="00861BBB">
              <w:rPr>
                <w:rFonts w:ascii="Tw Cen MT Condensed" w:hAnsi="Tw Cen MT Condensed" w:cs="Franklin Gothic Medium Cond"/>
                <w:sz w:val="16"/>
                <w:szCs w:val="16"/>
              </w:rPr>
              <w:t>ă</w:t>
            </w:r>
            <w:r w:rsidRPr="00861BBB">
              <w:rPr>
                <w:rFonts w:ascii="Tw Cen MT Condensed" w:hAnsi="Tw Cen MT Condensed"/>
                <w:sz w:val="16"/>
                <w:szCs w:val="16"/>
              </w:rPr>
              <w:t xml:space="preserve"> lei/MWh</w:t>
            </w:r>
          </w:p>
        </w:tc>
        <w:tc>
          <w:tcPr>
            <w:tcW w:w="3441" w:type="dxa"/>
            <w:gridSpan w:val="6"/>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Tarife reglementate</w:t>
            </w:r>
          </w:p>
          <w:p w:rsidR="00973D9C" w:rsidRPr="00861BBB" w:rsidRDefault="00973D9C" w:rsidP="0087427F">
            <w:pPr>
              <w:spacing w:line="276" w:lineRule="auto"/>
              <w:jc w:val="center"/>
              <w:rPr>
                <w:rFonts w:ascii="Tw Cen MT Condensed" w:hAnsi="Tw Cen MT Condensed"/>
                <w:i/>
                <w:sz w:val="16"/>
                <w:szCs w:val="16"/>
              </w:rPr>
            </w:pPr>
            <w:r w:rsidRPr="00861BBB">
              <w:rPr>
                <w:rFonts w:ascii="Tw Cen MT Condensed" w:hAnsi="Tw Cen MT Condensed"/>
                <w:sz w:val="16"/>
                <w:szCs w:val="16"/>
              </w:rPr>
              <w:t>lei/MWh</w:t>
            </w:r>
          </w:p>
        </w:tc>
        <w:tc>
          <w:tcPr>
            <w:tcW w:w="766" w:type="dxa"/>
            <w:vMerge w:val="restart"/>
          </w:tcPr>
          <w:p w:rsidR="00973D9C"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 xml:space="preserve">Tarif </w:t>
            </w:r>
          </w:p>
          <w:p w:rsidR="00973D9C" w:rsidRPr="00861BBB" w:rsidRDefault="00973D9C" w:rsidP="0087427F">
            <w:pPr>
              <w:spacing w:line="276" w:lineRule="auto"/>
              <w:jc w:val="center"/>
              <w:rPr>
                <w:rFonts w:ascii="Tw Cen MT Condensed" w:hAnsi="Tw Cen MT Condensed"/>
                <w:sz w:val="16"/>
                <w:szCs w:val="16"/>
              </w:rPr>
            </w:pPr>
            <w:r>
              <w:rPr>
                <w:rFonts w:ascii="Tw Cen MT Condensed" w:hAnsi="Tw Cen MT Condensed"/>
                <w:sz w:val="16"/>
                <w:szCs w:val="16"/>
              </w:rPr>
              <w:t>coge</w:t>
            </w:r>
            <w:r w:rsidRPr="00861BBB">
              <w:rPr>
                <w:rFonts w:ascii="Tw Cen MT Condensed" w:hAnsi="Tw Cen MT Condensed"/>
                <w:sz w:val="16"/>
                <w:szCs w:val="16"/>
              </w:rPr>
              <w:t>nerare</w:t>
            </w:r>
          </w:p>
          <w:p w:rsidR="00973D9C" w:rsidRPr="00861BBB" w:rsidRDefault="00973D9C" w:rsidP="0087427F">
            <w:pPr>
              <w:spacing w:line="276" w:lineRule="auto"/>
              <w:jc w:val="center"/>
              <w:rPr>
                <w:rFonts w:ascii="Tw Cen MT Condensed" w:hAnsi="Tw Cen MT Condensed"/>
                <w:sz w:val="16"/>
                <w:szCs w:val="16"/>
              </w:rPr>
            </w:pPr>
          </w:p>
        </w:tc>
        <w:tc>
          <w:tcPr>
            <w:tcW w:w="709" w:type="dxa"/>
            <w:vMerge w:val="restart"/>
          </w:tcPr>
          <w:p w:rsidR="00973D9C" w:rsidRDefault="00973D9C" w:rsidP="0087427F">
            <w:pPr>
              <w:spacing w:line="276" w:lineRule="auto"/>
              <w:jc w:val="center"/>
              <w:rPr>
                <w:rFonts w:ascii="Tw Cen MT Condensed" w:hAnsi="Tw Cen MT Condensed"/>
                <w:sz w:val="16"/>
                <w:szCs w:val="16"/>
              </w:rPr>
            </w:pPr>
            <w:r>
              <w:rPr>
                <w:rFonts w:ascii="Tw Cen MT Condensed" w:hAnsi="Tw Cen MT Condensed"/>
                <w:sz w:val="16"/>
                <w:szCs w:val="16"/>
              </w:rPr>
              <w:t>Tarif certifi</w:t>
            </w:r>
            <w:r w:rsidRPr="00861BBB">
              <w:rPr>
                <w:rFonts w:ascii="Tw Cen MT Condensed" w:hAnsi="Tw Cen MT Condensed"/>
                <w:sz w:val="16"/>
                <w:szCs w:val="16"/>
              </w:rPr>
              <w:t>cate</w:t>
            </w:r>
          </w:p>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 xml:space="preserve"> verzi</w:t>
            </w:r>
          </w:p>
        </w:tc>
        <w:tc>
          <w:tcPr>
            <w:tcW w:w="720" w:type="dxa"/>
            <w:vMerge w:val="restart"/>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Acciză</w:t>
            </w:r>
          </w:p>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lei/MWh</w:t>
            </w:r>
          </w:p>
          <w:p w:rsidR="00973D9C" w:rsidRPr="00861BBB" w:rsidRDefault="00973D9C" w:rsidP="0087427F">
            <w:pPr>
              <w:spacing w:line="276" w:lineRule="auto"/>
              <w:jc w:val="center"/>
              <w:rPr>
                <w:rFonts w:ascii="Tw Cen MT Condensed" w:hAnsi="Tw Cen MT Condensed"/>
                <w:i/>
                <w:sz w:val="16"/>
                <w:szCs w:val="16"/>
              </w:rPr>
            </w:pPr>
          </w:p>
        </w:tc>
        <w:tc>
          <w:tcPr>
            <w:tcW w:w="783" w:type="dxa"/>
            <w:vMerge w:val="restart"/>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Pre</w:t>
            </w:r>
            <w:r w:rsidRPr="00861BBB">
              <w:rPr>
                <w:rFonts w:ascii="Arial" w:hAnsi="Arial" w:cs="Arial"/>
                <w:sz w:val="16"/>
                <w:szCs w:val="16"/>
              </w:rPr>
              <w:t>ț</w:t>
            </w:r>
            <w:r w:rsidRPr="00861BBB">
              <w:rPr>
                <w:rFonts w:ascii="Tw Cen MT Condensed" w:hAnsi="Tw Cen MT Condensed"/>
                <w:sz w:val="16"/>
                <w:szCs w:val="16"/>
              </w:rPr>
              <w:t xml:space="preserve"> unitar lei/MWh</w:t>
            </w:r>
          </w:p>
          <w:p w:rsidR="00973D9C" w:rsidRPr="00861BBB" w:rsidRDefault="00973D9C" w:rsidP="0087427F">
            <w:pPr>
              <w:spacing w:line="276" w:lineRule="auto"/>
              <w:jc w:val="center"/>
              <w:rPr>
                <w:rFonts w:ascii="Tw Cen MT Condensed" w:hAnsi="Tw Cen MT Condensed"/>
                <w:i/>
                <w:sz w:val="16"/>
                <w:szCs w:val="16"/>
              </w:rPr>
            </w:pPr>
          </w:p>
        </w:tc>
        <w:tc>
          <w:tcPr>
            <w:tcW w:w="782" w:type="dxa"/>
            <w:vMerge w:val="restart"/>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Valoare totală fără TVA</w:t>
            </w:r>
          </w:p>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lei</w:t>
            </w:r>
          </w:p>
          <w:p w:rsidR="00973D9C" w:rsidRPr="00861BBB" w:rsidRDefault="00973D9C" w:rsidP="0087427F">
            <w:pPr>
              <w:spacing w:line="276" w:lineRule="auto"/>
              <w:jc w:val="center"/>
              <w:rPr>
                <w:rFonts w:ascii="Tw Cen MT Condensed" w:hAnsi="Tw Cen MT Condensed"/>
                <w:i/>
                <w:sz w:val="16"/>
                <w:szCs w:val="16"/>
              </w:rPr>
            </w:pPr>
          </w:p>
        </w:tc>
      </w:tr>
      <w:tr w:rsidR="00973D9C" w:rsidRPr="00861BBB" w:rsidTr="0087427F">
        <w:trPr>
          <w:trHeight w:val="183"/>
          <w:jc w:val="center"/>
        </w:trPr>
        <w:tc>
          <w:tcPr>
            <w:tcW w:w="672" w:type="dxa"/>
            <w:vMerge/>
          </w:tcPr>
          <w:p w:rsidR="00973D9C" w:rsidRPr="00861BBB" w:rsidRDefault="00973D9C" w:rsidP="0087427F">
            <w:pPr>
              <w:spacing w:line="276" w:lineRule="auto"/>
              <w:jc w:val="center"/>
              <w:rPr>
                <w:rFonts w:ascii="Tw Cen MT Condensed" w:hAnsi="Tw Cen MT Condensed"/>
                <w:sz w:val="16"/>
                <w:szCs w:val="16"/>
              </w:rPr>
            </w:pPr>
          </w:p>
        </w:tc>
        <w:tc>
          <w:tcPr>
            <w:tcW w:w="737" w:type="dxa"/>
            <w:vMerge/>
          </w:tcPr>
          <w:p w:rsidR="00973D9C" w:rsidRPr="00861BBB" w:rsidRDefault="00973D9C" w:rsidP="0087427F">
            <w:pPr>
              <w:spacing w:line="276" w:lineRule="auto"/>
              <w:jc w:val="center"/>
              <w:rPr>
                <w:rFonts w:ascii="Tw Cen MT Condensed" w:hAnsi="Tw Cen MT Condensed"/>
                <w:sz w:val="16"/>
                <w:szCs w:val="16"/>
              </w:rPr>
            </w:pPr>
          </w:p>
        </w:tc>
        <w:tc>
          <w:tcPr>
            <w:tcW w:w="783" w:type="dxa"/>
            <w:vMerge/>
          </w:tcPr>
          <w:p w:rsidR="00973D9C" w:rsidRPr="00861BBB" w:rsidRDefault="00973D9C" w:rsidP="0087427F">
            <w:pPr>
              <w:spacing w:line="276" w:lineRule="auto"/>
              <w:jc w:val="center"/>
              <w:rPr>
                <w:rFonts w:ascii="Tw Cen MT Condensed" w:hAnsi="Tw Cen MT Condensed"/>
                <w:sz w:val="16"/>
                <w:szCs w:val="16"/>
              </w:rPr>
            </w:pPr>
          </w:p>
        </w:tc>
        <w:tc>
          <w:tcPr>
            <w:tcW w:w="626" w:type="dxa"/>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TG</w:t>
            </w:r>
          </w:p>
        </w:tc>
        <w:tc>
          <w:tcPr>
            <w:tcW w:w="626" w:type="dxa"/>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TL</w:t>
            </w:r>
          </w:p>
        </w:tc>
        <w:tc>
          <w:tcPr>
            <w:tcW w:w="626" w:type="dxa"/>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SS</w:t>
            </w:r>
          </w:p>
        </w:tc>
        <w:tc>
          <w:tcPr>
            <w:tcW w:w="626" w:type="dxa"/>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IT</w:t>
            </w:r>
          </w:p>
        </w:tc>
        <w:tc>
          <w:tcPr>
            <w:tcW w:w="512" w:type="dxa"/>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MT</w:t>
            </w:r>
          </w:p>
        </w:tc>
        <w:tc>
          <w:tcPr>
            <w:tcW w:w="425" w:type="dxa"/>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JT</w:t>
            </w:r>
          </w:p>
        </w:tc>
        <w:tc>
          <w:tcPr>
            <w:tcW w:w="766" w:type="dxa"/>
            <w:vMerge/>
          </w:tcPr>
          <w:p w:rsidR="00973D9C" w:rsidRPr="00861BBB" w:rsidRDefault="00973D9C" w:rsidP="0087427F">
            <w:pPr>
              <w:spacing w:line="276" w:lineRule="auto"/>
              <w:jc w:val="center"/>
              <w:rPr>
                <w:rFonts w:ascii="Tw Cen MT Condensed" w:hAnsi="Tw Cen MT Condensed"/>
                <w:sz w:val="16"/>
                <w:szCs w:val="16"/>
              </w:rPr>
            </w:pPr>
          </w:p>
        </w:tc>
        <w:tc>
          <w:tcPr>
            <w:tcW w:w="709" w:type="dxa"/>
            <w:vMerge/>
          </w:tcPr>
          <w:p w:rsidR="00973D9C" w:rsidRPr="00861BBB" w:rsidRDefault="00973D9C" w:rsidP="0087427F">
            <w:pPr>
              <w:spacing w:line="276" w:lineRule="auto"/>
              <w:jc w:val="center"/>
              <w:rPr>
                <w:rFonts w:ascii="Tw Cen MT Condensed" w:hAnsi="Tw Cen MT Condensed"/>
                <w:sz w:val="16"/>
                <w:szCs w:val="16"/>
              </w:rPr>
            </w:pPr>
          </w:p>
        </w:tc>
        <w:tc>
          <w:tcPr>
            <w:tcW w:w="720" w:type="dxa"/>
            <w:vMerge/>
          </w:tcPr>
          <w:p w:rsidR="00973D9C" w:rsidRPr="00861BBB" w:rsidRDefault="00973D9C" w:rsidP="0087427F">
            <w:pPr>
              <w:spacing w:line="276" w:lineRule="auto"/>
              <w:jc w:val="center"/>
              <w:rPr>
                <w:rFonts w:ascii="Tw Cen MT Condensed" w:hAnsi="Tw Cen MT Condensed"/>
                <w:sz w:val="16"/>
                <w:szCs w:val="16"/>
              </w:rPr>
            </w:pPr>
          </w:p>
        </w:tc>
        <w:tc>
          <w:tcPr>
            <w:tcW w:w="783" w:type="dxa"/>
            <w:vMerge/>
          </w:tcPr>
          <w:p w:rsidR="00973D9C" w:rsidRPr="00861BBB" w:rsidRDefault="00973D9C" w:rsidP="0087427F">
            <w:pPr>
              <w:spacing w:line="276" w:lineRule="auto"/>
              <w:jc w:val="center"/>
              <w:rPr>
                <w:rFonts w:ascii="Tw Cen MT Condensed" w:hAnsi="Tw Cen MT Condensed"/>
                <w:sz w:val="16"/>
                <w:szCs w:val="16"/>
              </w:rPr>
            </w:pPr>
          </w:p>
        </w:tc>
        <w:tc>
          <w:tcPr>
            <w:tcW w:w="782" w:type="dxa"/>
            <w:vMerge/>
          </w:tcPr>
          <w:p w:rsidR="00973D9C" w:rsidRPr="00861BBB" w:rsidRDefault="00973D9C" w:rsidP="0087427F">
            <w:pPr>
              <w:spacing w:line="276" w:lineRule="auto"/>
              <w:jc w:val="center"/>
              <w:rPr>
                <w:rFonts w:ascii="Tw Cen MT Condensed" w:hAnsi="Tw Cen MT Condensed"/>
                <w:sz w:val="16"/>
                <w:szCs w:val="16"/>
              </w:rPr>
            </w:pPr>
          </w:p>
        </w:tc>
      </w:tr>
      <w:tr w:rsidR="00973D9C" w:rsidRPr="00861BBB" w:rsidTr="0087427F">
        <w:trPr>
          <w:trHeight w:val="519"/>
          <w:jc w:val="center"/>
        </w:trPr>
        <w:tc>
          <w:tcPr>
            <w:tcW w:w="672" w:type="dxa"/>
          </w:tcPr>
          <w:p w:rsidR="00973D9C" w:rsidRPr="00861BBB" w:rsidRDefault="00973D9C" w:rsidP="0087427F">
            <w:pPr>
              <w:spacing w:line="276" w:lineRule="auto"/>
              <w:jc w:val="center"/>
              <w:rPr>
                <w:rFonts w:ascii="Tw Cen MT Condensed" w:hAnsi="Tw Cen MT Condensed"/>
                <w:sz w:val="16"/>
                <w:szCs w:val="16"/>
              </w:rPr>
            </w:pPr>
            <w:r w:rsidRPr="00861BBB">
              <w:rPr>
                <w:rFonts w:ascii="Tw Cen MT Condensed" w:hAnsi="Tw Cen MT Condensed"/>
                <w:sz w:val="16"/>
                <w:szCs w:val="16"/>
              </w:rPr>
              <w:t>Medie tensiune</w:t>
            </w:r>
          </w:p>
        </w:tc>
        <w:tc>
          <w:tcPr>
            <w:tcW w:w="737" w:type="dxa"/>
            <w:vAlign w:val="center"/>
          </w:tcPr>
          <w:p w:rsidR="00973D9C" w:rsidRPr="00861BBB" w:rsidRDefault="00973D9C" w:rsidP="0087427F">
            <w:pPr>
              <w:spacing w:line="276" w:lineRule="auto"/>
              <w:jc w:val="center"/>
              <w:rPr>
                <w:rFonts w:ascii="Tw Cen MT Condensed" w:hAnsi="Tw Cen MT Condensed"/>
                <w:sz w:val="16"/>
                <w:szCs w:val="16"/>
              </w:rPr>
            </w:pPr>
            <w:r>
              <w:rPr>
                <w:rFonts w:ascii="Tw Cen MT Condensed" w:hAnsi="Tw Cen MT Condensed"/>
                <w:sz w:val="16"/>
                <w:szCs w:val="16"/>
              </w:rPr>
              <w:t>3000</w:t>
            </w:r>
          </w:p>
        </w:tc>
        <w:tc>
          <w:tcPr>
            <w:tcW w:w="783" w:type="dxa"/>
            <w:vAlign w:val="center"/>
          </w:tcPr>
          <w:p w:rsidR="00973D9C" w:rsidRPr="00861BBB" w:rsidRDefault="00973D9C" w:rsidP="0087427F">
            <w:pPr>
              <w:spacing w:line="276" w:lineRule="auto"/>
              <w:jc w:val="center"/>
              <w:rPr>
                <w:rFonts w:ascii="Tw Cen MT Condensed" w:hAnsi="Tw Cen MT Condensed"/>
                <w:sz w:val="16"/>
                <w:szCs w:val="16"/>
              </w:rPr>
            </w:pPr>
          </w:p>
        </w:tc>
        <w:tc>
          <w:tcPr>
            <w:tcW w:w="626" w:type="dxa"/>
            <w:vAlign w:val="center"/>
          </w:tcPr>
          <w:p w:rsidR="00973D9C" w:rsidRPr="00861BBB" w:rsidRDefault="00973D9C" w:rsidP="0087427F">
            <w:pPr>
              <w:spacing w:line="276" w:lineRule="auto"/>
              <w:jc w:val="center"/>
              <w:rPr>
                <w:rFonts w:ascii="Tw Cen MT Condensed" w:hAnsi="Tw Cen MT Condensed"/>
                <w:sz w:val="16"/>
                <w:szCs w:val="16"/>
              </w:rPr>
            </w:pPr>
          </w:p>
        </w:tc>
        <w:tc>
          <w:tcPr>
            <w:tcW w:w="626" w:type="dxa"/>
            <w:vAlign w:val="center"/>
          </w:tcPr>
          <w:p w:rsidR="00973D9C" w:rsidRPr="00861BBB" w:rsidRDefault="00973D9C" w:rsidP="0087427F">
            <w:pPr>
              <w:spacing w:line="276" w:lineRule="auto"/>
              <w:jc w:val="center"/>
              <w:rPr>
                <w:rFonts w:ascii="Tw Cen MT Condensed" w:hAnsi="Tw Cen MT Condensed"/>
                <w:sz w:val="16"/>
                <w:szCs w:val="16"/>
              </w:rPr>
            </w:pPr>
          </w:p>
        </w:tc>
        <w:tc>
          <w:tcPr>
            <w:tcW w:w="626" w:type="dxa"/>
            <w:vAlign w:val="center"/>
          </w:tcPr>
          <w:p w:rsidR="00973D9C" w:rsidRPr="00861BBB" w:rsidRDefault="00973D9C" w:rsidP="0087427F">
            <w:pPr>
              <w:spacing w:line="276" w:lineRule="auto"/>
              <w:jc w:val="center"/>
              <w:rPr>
                <w:rFonts w:ascii="Tw Cen MT Condensed" w:hAnsi="Tw Cen MT Condensed"/>
                <w:sz w:val="16"/>
                <w:szCs w:val="16"/>
              </w:rPr>
            </w:pPr>
          </w:p>
        </w:tc>
        <w:tc>
          <w:tcPr>
            <w:tcW w:w="626" w:type="dxa"/>
            <w:vAlign w:val="center"/>
          </w:tcPr>
          <w:p w:rsidR="00973D9C" w:rsidRPr="00861BBB" w:rsidRDefault="00973D9C" w:rsidP="0087427F">
            <w:pPr>
              <w:spacing w:line="276" w:lineRule="auto"/>
              <w:jc w:val="center"/>
              <w:rPr>
                <w:rFonts w:ascii="Tw Cen MT Condensed" w:hAnsi="Tw Cen MT Condensed"/>
                <w:sz w:val="16"/>
                <w:szCs w:val="16"/>
              </w:rPr>
            </w:pPr>
          </w:p>
        </w:tc>
        <w:tc>
          <w:tcPr>
            <w:tcW w:w="512" w:type="dxa"/>
            <w:vAlign w:val="center"/>
          </w:tcPr>
          <w:p w:rsidR="00973D9C" w:rsidRPr="00861BBB" w:rsidRDefault="00973D9C" w:rsidP="0087427F">
            <w:pPr>
              <w:spacing w:line="276" w:lineRule="auto"/>
              <w:jc w:val="center"/>
              <w:rPr>
                <w:rFonts w:ascii="Tw Cen MT Condensed" w:hAnsi="Tw Cen MT Condensed"/>
                <w:sz w:val="16"/>
                <w:szCs w:val="16"/>
              </w:rPr>
            </w:pPr>
          </w:p>
        </w:tc>
        <w:tc>
          <w:tcPr>
            <w:tcW w:w="425" w:type="dxa"/>
            <w:vAlign w:val="center"/>
          </w:tcPr>
          <w:p w:rsidR="00973D9C" w:rsidRPr="00861BBB" w:rsidRDefault="00973D9C" w:rsidP="0087427F">
            <w:pPr>
              <w:spacing w:line="276" w:lineRule="auto"/>
              <w:jc w:val="center"/>
              <w:rPr>
                <w:rFonts w:ascii="Tw Cen MT Condensed" w:hAnsi="Tw Cen MT Condensed"/>
                <w:sz w:val="16"/>
                <w:szCs w:val="16"/>
              </w:rPr>
            </w:pPr>
          </w:p>
        </w:tc>
        <w:tc>
          <w:tcPr>
            <w:tcW w:w="766" w:type="dxa"/>
            <w:vAlign w:val="center"/>
          </w:tcPr>
          <w:p w:rsidR="00973D9C" w:rsidRPr="00861BBB" w:rsidRDefault="00973D9C" w:rsidP="0087427F">
            <w:pPr>
              <w:spacing w:line="276" w:lineRule="auto"/>
              <w:jc w:val="center"/>
              <w:rPr>
                <w:rFonts w:ascii="Tw Cen MT Condensed" w:hAnsi="Tw Cen MT Condensed"/>
                <w:sz w:val="16"/>
                <w:szCs w:val="16"/>
              </w:rPr>
            </w:pPr>
          </w:p>
        </w:tc>
        <w:tc>
          <w:tcPr>
            <w:tcW w:w="709" w:type="dxa"/>
            <w:vAlign w:val="center"/>
          </w:tcPr>
          <w:p w:rsidR="00973D9C" w:rsidRPr="00861BBB" w:rsidRDefault="00973D9C" w:rsidP="0087427F">
            <w:pPr>
              <w:spacing w:line="276" w:lineRule="auto"/>
              <w:jc w:val="center"/>
              <w:rPr>
                <w:rFonts w:ascii="Tw Cen MT Condensed" w:hAnsi="Tw Cen MT Condensed"/>
                <w:sz w:val="16"/>
                <w:szCs w:val="16"/>
              </w:rPr>
            </w:pPr>
          </w:p>
        </w:tc>
        <w:tc>
          <w:tcPr>
            <w:tcW w:w="720" w:type="dxa"/>
            <w:vAlign w:val="center"/>
          </w:tcPr>
          <w:p w:rsidR="00973D9C" w:rsidRPr="00861BBB" w:rsidRDefault="00973D9C" w:rsidP="0087427F">
            <w:pPr>
              <w:spacing w:line="276" w:lineRule="auto"/>
              <w:jc w:val="center"/>
              <w:rPr>
                <w:rFonts w:ascii="Tw Cen MT Condensed" w:hAnsi="Tw Cen MT Condensed"/>
                <w:sz w:val="16"/>
                <w:szCs w:val="16"/>
              </w:rPr>
            </w:pPr>
          </w:p>
        </w:tc>
        <w:tc>
          <w:tcPr>
            <w:tcW w:w="783" w:type="dxa"/>
            <w:vAlign w:val="center"/>
          </w:tcPr>
          <w:p w:rsidR="00973D9C" w:rsidRPr="00861BBB" w:rsidRDefault="00973D9C" w:rsidP="0087427F">
            <w:pPr>
              <w:spacing w:line="276" w:lineRule="auto"/>
              <w:jc w:val="center"/>
              <w:rPr>
                <w:rFonts w:ascii="Tw Cen MT Condensed" w:hAnsi="Tw Cen MT Condensed"/>
                <w:sz w:val="16"/>
                <w:szCs w:val="16"/>
              </w:rPr>
            </w:pPr>
          </w:p>
        </w:tc>
        <w:tc>
          <w:tcPr>
            <w:tcW w:w="782" w:type="dxa"/>
            <w:vAlign w:val="center"/>
          </w:tcPr>
          <w:p w:rsidR="00973D9C" w:rsidRPr="00861BBB" w:rsidRDefault="00973D9C" w:rsidP="0087427F">
            <w:pPr>
              <w:spacing w:line="276" w:lineRule="auto"/>
              <w:jc w:val="center"/>
              <w:rPr>
                <w:rFonts w:ascii="Tw Cen MT Condensed" w:hAnsi="Tw Cen MT Condensed"/>
                <w:sz w:val="16"/>
                <w:szCs w:val="16"/>
              </w:rPr>
            </w:pPr>
          </w:p>
        </w:tc>
      </w:tr>
    </w:tbl>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Default="00973D9C" w:rsidP="00AF5FB3">
      <w:pPr>
        <w:rPr>
          <w:rFonts w:ascii="Verdana" w:hAnsi="Verdana"/>
        </w:rPr>
      </w:pPr>
    </w:p>
    <w:p w:rsidR="00973D9C" w:rsidRPr="001C341C" w:rsidRDefault="00973D9C" w:rsidP="00AF5FB3">
      <w:pPr>
        <w:rPr>
          <w:rFonts w:ascii="Verdana" w:hAnsi="Verdana"/>
        </w:rPr>
      </w:pPr>
    </w:p>
    <w:p w:rsidR="009143B8" w:rsidRPr="00294C1E" w:rsidRDefault="009143B8" w:rsidP="00AF5FB3"/>
    <w:p w:rsidR="00294C1E" w:rsidRPr="00294C1E" w:rsidRDefault="00294C1E" w:rsidP="00294C1E">
      <w:pPr>
        <w:pStyle w:val="Titlu"/>
        <w:rPr>
          <w:rFonts w:ascii="Times New Roman" w:hAnsi="Times New Roman"/>
          <w:sz w:val="24"/>
        </w:rPr>
      </w:pPr>
      <w:r w:rsidRPr="00294C1E">
        <w:rPr>
          <w:rFonts w:ascii="Times New Roman" w:hAnsi="Times New Roman"/>
          <w:sz w:val="24"/>
        </w:rPr>
        <w:lastRenderedPageBreak/>
        <w:t>CONTRACT DE FURNIZARE</w:t>
      </w:r>
    </w:p>
    <w:p w:rsidR="00294C1E" w:rsidRPr="00294C1E" w:rsidRDefault="00294C1E" w:rsidP="00294C1E">
      <w:pPr>
        <w:jc w:val="center"/>
        <w:rPr>
          <w:b/>
          <w:bCs/>
        </w:rPr>
      </w:pPr>
      <w:r w:rsidRPr="00294C1E">
        <w:rPr>
          <w:b/>
          <w:bCs/>
        </w:rPr>
        <w:t>nr. ............../......................</w:t>
      </w:r>
    </w:p>
    <w:p w:rsidR="00294C1E" w:rsidRPr="00294C1E" w:rsidRDefault="00294C1E" w:rsidP="00294C1E">
      <w:pPr>
        <w:jc w:val="both"/>
      </w:pPr>
    </w:p>
    <w:p w:rsidR="00294C1E" w:rsidRPr="00294C1E" w:rsidRDefault="00294C1E" w:rsidP="00294C1E">
      <w:pPr>
        <w:ind w:firstLine="720"/>
        <w:jc w:val="both"/>
      </w:pPr>
      <w:r w:rsidRPr="00294C1E">
        <w:t>Între:</w:t>
      </w:r>
    </w:p>
    <w:p w:rsidR="00294C1E" w:rsidRPr="00294C1E" w:rsidRDefault="00294C1E" w:rsidP="00294C1E">
      <w:pPr>
        <w:jc w:val="both"/>
      </w:pPr>
      <w:r w:rsidRPr="00294C1E">
        <w:t xml:space="preserve"> </w:t>
      </w:r>
      <w:r w:rsidRPr="00294C1E">
        <w:tab/>
      </w:r>
      <w:r w:rsidRPr="00294C1E">
        <w:rPr>
          <w:b/>
          <w:bCs/>
        </w:rPr>
        <w:t>TEATRUL NAŢIONAL „I.L. CARAGIALE”</w:t>
      </w:r>
      <w:r w:rsidRPr="00294C1E">
        <w:t xml:space="preserve">, cu sediul în Bucureşti, Bd. Nicolae Bălcescu nr.2, sector 1, cod fiscal 4192626, cont RO 49 TREZ 7015 009X XX00 0281   deschis </w:t>
      </w:r>
      <w:smartTag w:uri="urn:schemas-microsoft-com:office:smarttags" w:element="PersonName">
        <w:smartTagPr>
          <w:attr w:name="ProductID" w:val="la Trezoreria Statului"/>
        </w:smartTagPr>
        <w:r w:rsidRPr="00294C1E">
          <w:t>la Trezoreria Statului</w:t>
        </w:r>
      </w:smartTag>
      <w:r w:rsidRPr="00294C1E">
        <w:t xml:space="preserve"> Sector 1, telefon 3139437, fax 3123169, reprezentat prin dl. ION CARAMITRU, în calitate de manager, denumit în continuare </w:t>
      </w:r>
      <w:r w:rsidRPr="00294C1E">
        <w:rPr>
          <w:i/>
          <w:iCs/>
        </w:rPr>
        <w:t>Achizitor</w:t>
      </w:r>
      <w:r w:rsidRPr="00294C1E">
        <w:t>,</w:t>
      </w:r>
    </w:p>
    <w:p w:rsidR="00294C1E" w:rsidRPr="00294C1E" w:rsidRDefault="00294C1E" w:rsidP="00294C1E">
      <w:pPr>
        <w:ind w:firstLine="720"/>
        <w:jc w:val="both"/>
      </w:pPr>
    </w:p>
    <w:p w:rsidR="00294C1E" w:rsidRPr="00294C1E" w:rsidRDefault="00294C1E" w:rsidP="00294C1E">
      <w:pPr>
        <w:ind w:firstLine="720"/>
        <w:jc w:val="both"/>
      </w:pPr>
      <w:r w:rsidRPr="00294C1E">
        <w:t>şi</w:t>
      </w:r>
    </w:p>
    <w:p w:rsidR="00294C1E" w:rsidRPr="00294C1E" w:rsidRDefault="00294C1E" w:rsidP="00294C1E">
      <w:pPr>
        <w:jc w:val="both"/>
      </w:pPr>
      <w:r w:rsidRPr="00294C1E">
        <w:rPr>
          <w:b/>
          <w:bCs/>
        </w:rPr>
        <w:t xml:space="preserve"> </w:t>
      </w:r>
      <w:r w:rsidRPr="00294C1E">
        <w:rPr>
          <w:b/>
          <w:bCs/>
        </w:rPr>
        <w:tab/>
      </w:r>
      <w:r w:rsidRPr="00294C1E">
        <w:rPr>
          <w:b/>
        </w:rPr>
        <w:t xml:space="preserve">………………………….  </w:t>
      </w:r>
      <w:r w:rsidRPr="00294C1E">
        <w:rPr>
          <w:lang w:val="es-ES"/>
        </w:rPr>
        <w:t xml:space="preserve">cu sediul în …………., str. ……………, nr…., .  sector …, </w:t>
      </w:r>
      <w:r w:rsidRPr="00294C1E">
        <w:t>înregistrată la Registrul Comerţului sub nr……………; C.U.I…………….; atribut fiscal …… ; cont ..................................................., deschis la ................................, reprezentată legal prin …………………., ………………., denumită în continuare</w:t>
      </w:r>
      <w:r w:rsidRPr="00294C1E">
        <w:rPr>
          <w:i/>
          <w:iCs/>
        </w:rPr>
        <w:t xml:space="preserve"> Furnizor</w:t>
      </w:r>
      <w:r w:rsidRPr="00294C1E">
        <w:t>,</w:t>
      </w:r>
    </w:p>
    <w:p w:rsidR="00294C1E" w:rsidRPr="00294C1E" w:rsidRDefault="00294C1E" w:rsidP="00294C1E">
      <w:pPr>
        <w:jc w:val="both"/>
      </w:pPr>
    </w:p>
    <w:p w:rsidR="00294C1E" w:rsidRPr="00294C1E" w:rsidRDefault="00294C1E" w:rsidP="00294C1E">
      <w:pPr>
        <w:jc w:val="both"/>
      </w:pPr>
      <w:r w:rsidRPr="00294C1E">
        <w:t>s-a încheiat, în temeiul Legii nr. 98 din 19 mai 2016 privind achiziţiile publice, prezentul contract de furnizare, cu respectarea următoarelor clauze:</w:t>
      </w:r>
    </w:p>
    <w:p w:rsidR="00294C1E" w:rsidRPr="00294C1E" w:rsidRDefault="00294C1E" w:rsidP="00294C1E">
      <w:pPr>
        <w:jc w:val="both"/>
      </w:pPr>
    </w:p>
    <w:p w:rsidR="00294C1E" w:rsidRPr="00294C1E" w:rsidRDefault="00294C1E" w:rsidP="00294C1E">
      <w:pPr>
        <w:pStyle w:val="DefaultText"/>
        <w:jc w:val="both"/>
        <w:rPr>
          <w:b/>
          <w:i/>
          <w:szCs w:val="24"/>
          <w:lang w:val="es-ES"/>
        </w:rPr>
      </w:pPr>
      <w:r w:rsidRPr="00294C1E">
        <w:rPr>
          <w:b/>
          <w:i/>
          <w:szCs w:val="24"/>
          <w:lang w:val="es-ES"/>
        </w:rPr>
        <w:t xml:space="preserve">A. Definitii </w:t>
      </w:r>
    </w:p>
    <w:p w:rsidR="00294C1E" w:rsidRPr="00294C1E" w:rsidRDefault="00294C1E" w:rsidP="00294C1E">
      <w:pPr>
        <w:pStyle w:val="DefaultText"/>
        <w:jc w:val="both"/>
        <w:rPr>
          <w:szCs w:val="24"/>
          <w:lang w:val="es-ES"/>
        </w:rPr>
      </w:pPr>
      <w:r w:rsidRPr="00294C1E">
        <w:rPr>
          <w:szCs w:val="24"/>
          <w:lang w:val="es-ES"/>
        </w:rPr>
        <w:t>In prezentul contract urmatorii termeni vor fi interpretati astfel:</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i/>
          <w:szCs w:val="24"/>
          <w:lang w:val="es-ES"/>
        </w:rPr>
        <w:t>contract</w:t>
      </w:r>
      <w:r w:rsidRPr="00294C1E">
        <w:rPr>
          <w:b/>
          <w:szCs w:val="24"/>
          <w:lang w:val="es-ES"/>
        </w:rPr>
        <w:t xml:space="preserve"> </w:t>
      </w:r>
      <w:r w:rsidRPr="00294C1E">
        <w:rPr>
          <w:szCs w:val="24"/>
          <w:lang w:val="es-ES"/>
        </w:rPr>
        <w:t xml:space="preserve">– reprezinta prezentul contract  si toate Anexele sale. </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i/>
          <w:iCs/>
          <w:szCs w:val="24"/>
        </w:rPr>
        <w:t>Achizitor</w:t>
      </w:r>
      <w:r w:rsidRPr="00294C1E">
        <w:rPr>
          <w:b/>
          <w:i/>
          <w:szCs w:val="24"/>
        </w:rPr>
        <w:t xml:space="preserve">  si  Furnizor</w:t>
      </w:r>
      <w:r w:rsidRPr="00294C1E">
        <w:rPr>
          <w:szCs w:val="24"/>
        </w:rPr>
        <w:t xml:space="preserve">  - partile contractante, asa cum sunt acestea numite in prezentul contract;</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i/>
          <w:szCs w:val="24"/>
        </w:rPr>
        <w:t>pretul contractului</w:t>
      </w:r>
      <w:r w:rsidRPr="00294C1E">
        <w:rPr>
          <w:b/>
          <w:szCs w:val="24"/>
        </w:rPr>
        <w:t xml:space="preserve"> </w:t>
      </w:r>
      <w:r w:rsidRPr="00294C1E">
        <w:rPr>
          <w:szCs w:val="24"/>
        </w:rPr>
        <w:t xml:space="preserve">- pretul platibil Furnizorului de catre </w:t>
      </w:r>
      <w:r w:rsidRPr="00294C1E">
        <w:rPr>
          <w:iCs/>
          <w:szCs w:val="24"/>
        </w:rPr>
        <w:t>Achizitor</w:t>
      </w:r>
      <w:r w:rsidRPr="00294C1E">
        <w:rPr>
          <w:szCs w:val="24"/>
        </w:rPr>
        <w:t>, in baza contractului, pentru indeplinirea integrala si corespunzatoare a tuturor obligatiilor asumate prin contract;</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i/>
          <w:szCs w:val="24"/>
        </w:rPr>
        <w:t>produs</w:t>
      </w:r>
      <w:r w:rsidRPr="00294C1E">
        <w:rPr>
          <w:szCs w:val="24"/>
        </w:rPr>
        <w:t xml:space="preserve"> – bunul/bunurile, pe care Furnizorul se obliga, prin contract, sa le furnizeze </w:t>
      </w:r>
      <w:r w:rsidRPr="00294C1E">
        <w:rPr>
          <w:iCs/>
          <w:szCs w:val="24"/>
        </w:rPr>
        <w:t>Achizitor</w:t>
      </w:r>
      <w:r w:rsidRPr="00294C1E">
        <w:rPr>
          <w:szCs w:val="24"/>
        </w:rPr>
        <w:t xml:space="preserve">ului, astfel cum sunt prevazute in caietul de sarcini, respectiv </w:t>
      </w:r>
      <w:r w:rsidRPr="00294C1E">
        <w:rPr>
          <w:b/>
          <w:i/>
          <w:szCs w:val="24"/>
        </w:rPr>
        <w:t xml:space="preserve">cod CPV </w:t>
      </w:r>
      <w:r w:rsidRPr="00294C1E">
        <w:rPr>
          <w:b/>
          <w:szCs w:val="24"/>
        </w:rPr>
        <w:t xml:space="preserve">09310000-5 Electricitate </w:t>
      </w:r>
      <w:r w:rsidRPr="00294C1E">
        <w:rPr>
          <w:szCs w:val="24"/>
        </w:rPr>
        <w:t xml:space="preserve"> ;</w:t>
      </w:r>
    </w:p>
    <w:p w:rsidR="00294C1E" w:rsidRPr="00294C1E" w:rsidRDefault="00294C1E" w:rsidP="00294C1E">
      <w:pPr>
        <w:pStyle w:val="DefaultText"/>
        <w:numPr>
          <w:ilvl w:val="3"/>
          <w:numId w:val="2"/>
        </w:numPr>
        <w:overflowPunct/>
        <w:autoSpaceDE/>
        <w:autoSpaceDN/>
        <w:adjustRightInd/>
        <w:ind w:left="0" w:firstLine="0"/>
        <w:jc w:val="both"/>
        <w:rPr>
          <w:szCs w:val="24"/>
          <w:lang w:val="es-ES"/>
        </w:rPr>
      </w:pPr>
      <w:r w:rsidRPr="00294C1E">
        <w:rPr>
          <w:b/>
          <w:i/>
          <w:szCs w:val="24"/>
          <w:lang w:val="es-ES"/>
        </w:rPr>
        <w:t>servicii</w:t>
      </w:r>
      <w:r w:rsidRPr="00294C1E">
        <w:rPr>
          <w:i/>
          <w:szCs w:val="24"/>
          <w:lang w:val="es-ES"/>
        </w:rPr>
        <w:t xml:space="preserve"> -</w:t>
      </w:r>
      <w:r w:rsidRPr="00294C1E">
        <w:rPr>
          <w:szCs w:val="24"/>
          <w:lang w:val="es-ES"/>
        </w:rPr>
        <w:t xml:space="preserve"> servicii aferente livrarii produsului, respectiv activitati legate de furnizarea produselor, cum ar fi transportul, asigurarea, instalarea, punerea in functiune, asistenta tehnica in perioada de garantie, si orice alte asemenea obligatii;</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i/>
          <w:szCs w:val="24"/>
          <w:lang w:val="es-ES"/>
        </w:rPr>
        <w:t>origine</w:t>
      </w:r>
      <w:r w:rsidRPr="00294C1E">
        <w:rPr>
          <w:b/>
          <w:szCs w:val="24"/>
          <w:lang w:val="es-ES"/>
        </w:rPr>
        <w:t xml:space="preserve"> </w:t>
      </w:r>
      <w:r w:rsidRPr="00294C1E">
        <w:rPr>
          <w:szCs w:val="24"/>
          <w:lang w:val="es-ES"/>
        </w:rPr>
        <w:t>-</w:t>
      </w:r>
      <w:r w:rsidRPr="00294C1E">
        <w:rPr>
          <w:b/>
          <w:szCs w:val="24"/>
          <w:lang w:val="es-ES"/>
        </w:rPr>
        <w:t xml:space="preserve"> </w:t>
      </w:r>
      <w:r w:rsidRPr="00294C1E">
        <w:rPr>
          <w:szCs w:val="24"/>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294C1E">
        <w:rPr>
          <w:szCs w:val="24"/>
        </w:rPr>
        <w:t>Originea produselor si serviciilor poate fi distincta de nationalitatea Furnizorului.</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i/>
          <w:szCs w:val="24"/>
        </w:rPr>
        <w:t>destinatie finala</w:t>
      </w:r>
      <w:r w:rsidRPr="00294C1E">
        <w:rPr>
          <w:i/>
          <w:szCs w:val="24"/>
        </w:rPr>
        <w:t xml:space="preserve">  </w:t>
      </w:r>
      <w:r w:rsidRPr="00294C1E">
        <w:rPr>
          <w:szCs w:val="24"/>
        </w:rPr>
        <w:t>- locul unde Furnizorul are obligatia de a furniza produsele;</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szCs w:val="24"/>
        </w:rPr>
        <w:t xml:space="preserve"> </w:t>
      </w:r>
      <w:r w:rsidRPr="00294C1E">
        <w:rPr>
          <w:b/>
          <w:i/>
          <w:szCs w:val="24"/>
        </w:rPr>
        <w:t>forţa majoră</w:t>
      </w:r>
      <w:r w:rsidRPr="00294C1E">
        <w:rPr>
          <w:i/>
          <w:szCs w:val="24"/>
        </w:rPr>
        <w:t xml:space="preserve"> </w:t>
      </w:r>
      <w:r w:rsidRPr="00294C1E">
        <w:rPr>
          <w:szCs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i/>
          <w:szCs w:val="24"/>
        </w:rPr>
        <w:t xml:space="preserve"> zi</w:t>
      </w:r>
      <w:r w:rsidRPr="00294C1E">
        <w:rPr>
          <w:b/>
          <w:szCs w:val="24"/>
        </w:rPr>
        <w:t xml:space="preserve"> </w:t>
      </w:r>
      <w:r w:rsidRPr="00294C1E">
        <w:rPr>
          <w:szCs w:val="24"/>
        </w:rPr>
        <w:t xml:space="preserve">- zi calendaristică; </w:t>
      </w:r>
      <w:r w:rsidRPr="00294C1E">
        <w:rPr>
          <w:b/>
          <w:i/>
          <w:szCs w:val="24"/>
        </w:rPr>
        <w:t>an</w:t>
      </w:r>
      <w:r w:rsidRPr="00294C1E">
        <w:rPr>
          <w:szCs w:val="24"/>
        </w:rPr>
        <w:t xml:space="preserve"> - 365 de zile;</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szCs w:val="24"/>
        </w:rPr>
        <w:t xml:space="preserve"> </w:t>
      </w:r>
      <w:r w:rsidRPr="00294C1E">
        <w:rPr>
          <w:b/>
          <w:bCs/>
          <w:i/>
          <w:iCs/>
          <w:szCs w:val="24"/>
        </w:rPr>
        <w:t>legea aplicabilă</w:t>
      </w:r>
      <w:r w:rsidRPr="00294C1E">
        <w:rPr>
          <w:szCs w:val="24"/>
        </w:rPr>
        <w:t xml:space="preserve"> - înseamnă legea română, care include orice lege, ordonanţă, ordin, regulament, instrucţiune, normă sau hotărâre valabil emisă de către Parlamentul României, Guvernul României sau orice altă autoritate publică română, care este publicată în Monitorul Oficial al României, dar numai în măsura în care o astfel de lege, ordonanţă, ordin, regulament, instrucţiune, normă sau hotărâre (sau oricare din anexele la acestea) sunt disponibile în integralitatea lor publicului din România sau au fost comunicate Prestatorului;</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bCs/>
          <w:i/>
          <w:szCs w:val="24"/>
        </w:rPr>
        <w:t xml:space="preserve"> act adiţional</w:t>
      </w:r>
      <w:r w:rsidRPr="00294C1E">
        <w:rPr>
          <w:b/>
          <w:bCs/>
          <w:szCs w:val="24"/>
        </w:rPr>
        <w:t xml:space="preserve"> - </w:t>
      </w:r>
      <w:r w:rsidRPr="00294C1E">
        <w:rPr>
          <w:bCs/>
          <w:szCs w:val="24"/>
        </w:rPr>
        <w:t>document ce modifica termenii şi condiţiile contractului de presări servicii;</w:t>
      </w:r>
      <w:r w:rsidRPr="00294C1E">
        <w:rPr>
          <w:szCs w:val="24"/>
        </w:rPr>
        <w:t xml:space="preserve"> </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rStyle w:val="Par1Char"/>
          <w:color w:val="auto"/>
          <w:sz w:val="24"/>
          <w:szCs w:val="24"/>
        </w:rPr>
        <w:lastRenderedPageBreak/>
        <w:t xml:space="preserve"> </w:t>
      </w:r>
      <w:r w:rsidRPr="00294C1E">
        <w:rPr>
          <w:rStyle w:val="Par1Char"/>
          <w:b/>
          <w:i/>
          <w:color w:val="auto"/>
          <w:sz w:val="24"/>
          <w:szCs w:val="24"/>
        </w:rPr>
        <w:t>garanţia de bună ex</w:t>
      </w:r>
      <w:r w:rsidRPr="00294C1E">
        <w:rPr>
          <w:rStyle w:val="Par1Char"/>
          <w:b/>
          <w:color w:val="auto"/>
          <w:sz w:val="24"/>
          <w:szCs w:val="24"/>
        </w:rPr>
        <w:t>ecuţie -</w:t>
      </w:r>
      <w:r w:rsidRPr="00294C1E">
        <w:rPr>
          <w:szCs w:val="24"/>
        </w:rPr>
        <w:t xml:space="preserve"> suma de bani care se constituie de către contractant în scopul asigurării achizitorului de îndeplinirea cantitativă, calitativă şi în perioada convenită a contractului;</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rStyle w:val="Par1Char"/>
          <w:color w:val="auto"/>
          <w:sz w:val="24"/>
          <w:szCs w:val="24"/>
        </w:rPr>
        <w:t xml:space="preserve"> </w:t>
      </w:r>
      <w:r w:rsidRPr="00294C1E">
        <w:rPr>
          <w:b/>
          <w:i/>
          <w:szCs w:val="24"/>
        </w:rPr>
        <w:t>caiet de sarcini</w:t>
      </w:r>
      <w:r w:rsidRPr="00294C1E">
        <w:rPr>
          <w:szCs w:val="24"/>
        </w:rPr>
        <w:t xml:space="preserve"> - document, reprezentand anexa a prezentului contract de servicii, intocmit de catre achizitor, care include definirea conditiilor, specificatiilor tehnice si, totodata, indicatiile privind regulile de baza care trebuie respectate in elaborarea propunerii tehnice de catre prestator;</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i/>
          <w:szCs w:val="24"/>
        </w:rPr>
        <w:t>oferta</w:t>
      </w:r>
      <w:r w:rsidRPr="00294C1E">
        <w:rPr>
          <w:szCs w:val="24"/>
        </w:rPr>
        <w:t xml:space="preserve"> - documentatia care cuprinde propunerea tehnica si propunerea financiara;</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i/>
          <w:szCs w:val="24"/>
        </w:rPr>
        <w:t xml:space="preserve"> durata contractului</w:t>
      </w:r>
      <w:r w:rsidRPr="00294C1E">
        <w:rPr>
          <w:szCs w:val="24"/>
        </w:rPr>
        <w:t xml:space="preserve"> - intervalul de timp in care prezentul contract opereaza valabil intre parti, potrivit legii, ofertei si documentatiei de atribuire, de la data intrarii sale in vigoare si pana la epuizarea conventionala sau legala a oricarui efect pe care il produce, inclusiv perioada de garantie si eventualele pretentii fondate pe clauzele sale;</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i/>
          <w:szCs w:val="24"/>
        </w:rPr>
        <w:t xml:space="preserve"> standarde/conditii tehnice de calitate</w:t>
      </w:r>
      <w:r w:rsidRPr="00294C1E">
        <w:rPr>
          <w:szCs w:val="24"/>
        </w:rPr>
        <w:t xml:space="preserve"> - standardele, reglementarile tehnice sau altele asemenea, prevazute in caietul de sarcini si in propunerea tehnica.</w:t>
      </w:r>
      <w:r w:rsidRPr="00294C1E">
        <w:rPr>
          <w:szCs w:val="24"/>
          <w:lang w:val="en-AU" w:eastAsia="ar-SA"/>
        </w:rPr>
        <w:t xml:space="preserve"> Când nu este menţionat nici un standard sau reglementare aplicabilă se vor respecta standardele sau alte reglementări europene în domeniu</w:t>
      </w:r>
      <w:r w:rsidRPr="00294C1E">
        <w:rPr>
          <w:szCs w:val="24"/>
        </w:rPr>
        <w:t xml:space="preserve">; </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i/>
          <w:szCs w:val="24"/>
        </w:rPr>
        <w:t>ordin de incepere</w:t>
      </w:r>
      <w:r w:rsidRPr="00294C1E">
        <w:rPr>
          <w:szCs w:val="24"/>
        </w:rPr>
        <w:t xml:space="preserve"> - document emis de achizitor si transmis de acesta prestatorului, in care se prevede data la care prestatorul are obligatia de a incepe prestarea serviciilor, precum si orice alte informatii pe care achizitorul le comunica prestatorului referitoare la prezentul contract;</w:t>
      </w:r>
    </w:p>
    <w:p w:rsidR="00294C1E" w:rsidRPr="00294C1E" w:rsidRDefault="00294C1E" w:rsidP="00294C1E">
      <w:pPr>
        <w:pStyle w:val="DefaultText"/>
        <w:numPr>
          <w:ilvl w:val="3"/>
          <w:numId w:val="2"/>
        </w:numPr>
        <w:overflowPunct/>
        <w:autoSpaceDE/>
        <w:autoSpaceDN/>
        <w:adjustRightInd/>
        <w:ind w:left="0" w:firstLine="0"/>
        <w:jc w:val="both"/>
        <w:rPr>
          <w:szCs w:val="24"/>
        </w:rPr>
      </w:pPr>
      <w:r w:rsidRPr="00294C1E">
        <w:rPr>
          <w:b/>
          <w:i/>
          <w:szCs w:val="24"/>
        </w:rPr>
        <w:t>penalitate contractuală</w:t>
      </w:r>
      <w:r w:rsidRPr="00294C1E">
        <w:rPr>
          <w:b/>
          <w:szCs w:val="24"/>
        </w:rPr>
        <w:t xml:space="preserve"> -</w:t>
      </w:r>
      <w:r w:rsidRPr="00294C1E">
        <w:rPr>
          <w:szCs w:val="24"/>
        </w:rPr>
        <w:t xml:space="preserve"> despăgubirea stabilită în contractul de prestări servicii ca fiind plătibilă de către una din părţile contractante către cealaltă parte în caz de neîndeplinire a obligaţiilor din contract.</w:t>
      </w:r>
    </w:p>
    <w:p w:rsidR="00294C1E" w:rsidRPr="00294C1E" w:rsidRDefault="00294C1E" w:rsidP="00294C1E">
      <w:pPr>
        <w:pStyle w:val="DefaultText1"/>
        <w:rPr>
          <w:szCs w:val="24"/>
          <w:lang w:val="it-IT"/>
        </w:rPr>
      </w:pPr>
    </w:p>
    <w:p w:rsidR="00294C1E" w:rsidRPr="00294C1E" w:rsidRDefault="00294C1E" w:rsidP="00294C1E">
      <w:pPr>
        <w:pStyle w:val="DefaultText"/>
        <w:jc w:val="both"/>
        <w:rPr>
          <w:b/>
          <w:szCs w:val="24"/>
        </w:rPr>
      </w:pPr>
      <w:r w:rsidRPr="00294C1E">
        <w:rPr>
          <w:b/>
          <w:i/>
          <w:szCs w:val="24"/>
        </w:rPr>
        <w:t>B.Interpretare</w:t>
      </w:r>
    </w:p>
    <w:p w:rsidR="00294C1E" w:rsidRPr="00294C1E" w:rsidRDefault="00294C1E" w:rsidP="00294C1E">
      <w:pPr>
        <w:pStyle w:val="DefaultText"/>
        <w:jc w:val="both"/>
        <w:rPr>
          <w:szCs w:val="24"/>
          <w:lang w:val="es-ES"/>
        </w:rPr>
      </w:pPr>
      <w:r w:rsidRPr="00294C1E">
        <w:rPr>
          <w:b/>
          <w:szCs w:val="24"/>
        </w:rPr>
        <w:t xml:space="preserve">a. </w:t>
      </w:r>
      <w:r w:rsidRPr="00294C1E">
        <w:rPr>
          <w:szCs w:val="24"/>
        </w:rPr>
        <w:t>in prezentul contract, cu exceptia unei prevederi contrare c</w:t>
      </w:r>
      <w:r w:rsidRPr="00294C1E">
        <w:rPr>
          <w:szCs w:val="24"/>
          <w:lang w:val="es-ES"/>
        </w:rPr>
        <w:t>uvintele la forma singular vor include forma de plural si vice versa, acolo unde acest lucru este permis de context.</w:t>
      </w:r>
    </w:p>
    <w:p w:rsidR="00294C1E" w:rsidRPr="00294C1E" w:rsidRDefault="00294C1E" w:rsidP="00294C1E">
      <w:pPr>
        <w:pStyle w:val="DefaultText"/>
        <w:jc w:val="both"/>
        <w:rPr>
          <w:szCs w:val="24"/>
          <w:lang w:val="es-ES"/>
        </w:rPr>
      </w:pPr>
      <w:r w:rsidRPr="00294C1E">
        <w:rPr>
          <w:b/>
          <w:szCs w:val="24"/>
          <w:lang w:val="es-ES"/>
        </w:rPr>
        <w:t xml:space="preserve">b. </w:t>
      </w:r>
      <w:r w:rsidRPr="00294C1E">
        <w:rPr>
          <w:szCs w:val="24"/>
          <w:lang w:val="es-ES"/>
        </w:rPr>
        <w:t>termenul “zi”sau “zile” sau orice referire la zile reprezinta zile calendaristice daca nu se specifica in mod diferit.</w:t>
      </w:r>
    </w:p>
    <w:p w:rsidR="00294C1E" w:rsidRPr="00294C1E" w:rsidRDefault="00294C1E" w:rsidP="00294C1E">
      <w:pPr>
        <w:jc w:val="both"/>
        <w:rPr>
          <w:lang w:val="es-ES"/>
        </w:rPr>
      </w:pPr>
    </w:p>
    <w:p w:rsidR="00294C1E" w:rsidRPr="00294C1E" w:rsidRDefault="00294C1E" w:rsidP="00294C1E">
      <w:pPr>
        <w:jc w:val="both"/>
      </w:pPr>
      <w:r w:rsidRPr="00294C1E">
        <w:rPr>
          <w:b/>
        </w:rPr>
        <w:tab/>
        <w:t xml:space="preserve"> ART.</w:t>
      </w:r>
      <w:r w:rsidRPr="00294C1E">
        <w:t xml:space="preserve"> </w:t>
      </w:r>
      <w:r w:rsidRPr="00294C1E">
        <w:rPr>
          <w:b/>
          <w:bCs/>
        </w:rPr>
        <w:t>1. OBIECTUL CONTRACTULUI</w:t>
      </w:r>
    </w:p>
    <w:p w:rsidR="00294C1E" w:rsidRPr="00294C1E" w:rsidRDefault="00294C1E" w:rsidP="00294C1E">
      <w:pPr>
        <w:ind w:firstLine="720"/>
        <w:jc w:val="both"/>
      </w:pPr>
      <w:r w:rsidRPr="00294C1E">
        <w:rPr>
          <w:b/>
        </w:rPr>
        <w:t xml:space="preserve">1.1. </w:t>
      </w:r>
      <w:r w:rsidRPr="00294C1E">
        <w:t>Obiectul prezentului contract îl constituie furnizarea energiei electrice la locul de consum al Achizitorului situat în Bucureşti, Bd Nicolae Bălcescu nr. 2, sector 1, în conformitate cu caietul de sarcini al Achizitorului şi cu propunerea tehnică a Furnizorului, anexate  la prezentul contract şi parte integrantă a acestuia. In cazul in care, pe parcursul indeplinirii contractului, se constata faptul ca anumite elemente ale propunerii tehnice sunt inferioare sau nu corespund cerintelor prevazute in caietul de sarcini, prevalează prevederile caietului de sarcini.</w:t>
      </w:r>
    </w:p>
    <w:p w:rsidR="00294C1E" w:rsidRPr="00294C1E" w:rsidRDefault="00294C1E" w:rsidP="00A414DC">
      <w:pPr>
        <w:pStyle w:val="Corptext"/>
        <w:ind w:firstLine="720"/>
        <w:rPr>
          <w:rFonts w:ascii="Times New Roman" w:hAnsi="Times New Roman"/>
        </w:rPr>
      </w:pPr>
      <w:r w:rsidRPr="00294C1E">
        <w:rPr>
          <w:rFonts w:ascii="Times New Roman" w:hAnsi="Times New Roman"/>
          <w:b/>
        </w:rPr>
        <w:t>1.2.</w:t>
      </w:r>
      <w:r w:rsidRPr="00294C1E">
        <w:rPr>
          <w:rFonts w:ascii="Times New Roman" w:hAnsi="Times New Roman"/>
        </w:rPr>
        <w:t xml:space="preserve"> Cantitatea totală de energie electrica estimată a se consuma este de 3000 MWh/an pe medie tensiune conform caietului de sarcini nr………/………. Părțile convin că Achizitorul nu poate fi penalizat pentru eventualele neînc</w:t>
      </w:r>
      <w:r w:rsidR="00A414DC">
        <w:rPr>
          <w:rFonts w:ascii="Times New Roman" w:hAnsi="Times New Roman"/>
        </w:rPr>
        <w:t>adrări în prognozele de consum.</w:t>
      </w:r>
    </w:p>
    <w:p w:rsidR="00294C1E" w:rsidRPr="00294C1E" w:rsidRDefault="00294C1E" w:rsidP="00294C1E">
      <w:pPr>
        <w:jc w:val="both"/>
      </w:pPr>
      <w:r w:rsidRPr="00294C1E">
        <w:rPr>
          <w:b/>
        </w:rPr>
        <w:tab/>
      </w:r>
    </w:p>
    <w:p w:rsidR="00294C1E" w:rsidRPr="00294C1E" w:rsidRDefault="00294C1E" w:rsidP="00294C1E">
      <w:pPr>
        <w:jc w:val="both"/>
      </w:pPr>
      <w:r w:rsidRPr="00294C1E">
        <w:t xml:space="preserve"> </w:t>
      </w:r>
      <w:r w:rsidRPr="00294C1E">
        <w:tab/>
      </w:r>
      <w:r w:rsidRPr="00294C1E">
        <w:rPr>
          <w:b/>
        </w:rPr>
        <w:t>ART.</w:t>
      </w:r>
      <w:r w:rsidRPr="00294C1E">
        <w:t xml:space="preserve"> </w:t>
      </w:r>
      <w:r w:rsidRPr="00294C1E">
        <w:rPr>
          <w:b/>
          <w:bCs/>
        </w:rPr>
        <w:t>2. DURATA CONTRACTULUI</w:t>
      </w:r>
    </w:p>
    <w:p w:rsidR="00294C1E" w:rsidRPr="00294C1E" w:rsidRDefault="00294C1E" w:rsidP="00294C1E">
      <w:pPr>
        <w:pStyle w:val="DefaultText2"/>
        <w:jc w:val="both"/>
        <w:rPr>
          <w:szCs w:val="24"/>
          <w:lang w:val="nl-NL"/>
        </w:rPr>
      </w:pPr>
      <w:r w:rsidRPr="00294C1E">
        <w:rPr>
          <w:b/>
          <w:bCs/>
          <w:szCs w:val="24"/>
        </w:rPr>
        <w:t xml:space="preserve"> </w:t>
      </w:r>
      <w:r w:rsidRPr="00294C1E">
        <w:rPr>
          <w:b/>
          <w:bCs/>
          <w:szCs w:val="24"/>
        </w:rPr>
        <w:tab/>
        <w:t>2</w:t>
      </w:r>
      <w:r w:rsidRPr="00294C1E">
        <w:rPr>
          <w:b/>
          <w:szCs w:val="24"/>
          <w:lang w:val="es-ES"/>
        </w:rPr>
        <w:t>.1.</w:t>
      </w:r>
      <w:r w:rsidRPr="00294C1E">
        <w:rPr>
          <w:szCs w:val="24"/>
          <w:lang w:val="es-ES"/>
        </w:rPr>
        <w:t xml:space="preserve"> </w:t>
      </w:r>
      <w:r w:rsidRPr="00294C1E">
        <w:rPr>
          <w:szCs w:val="24"/>
        </w:rPr>
        <w:t xml:space="preserve">Prezentul contract se încheie pe o perioadă  de 12 (doisprezece) luni, începând cu data de </w:t>
      </w:r>
      <w:r w:rsidRPr="00294C1E">
        <w:rPr>
          <w:b/>
          <w:szCs w:val="24"/>
        </w:rPr>
        <w:t>16.08.2017</w:t>
      </w:r>
      <w:r w:rsidRPr="00294C1E">
        <w:rPr>
          <w:szCs w:val="24"/>
          <w:lang w:val="nl-NL"/>
        </w:rPr>
        <w:t>.</w:t>
      </w:r>
    </w:p>
    <w:p w:rsidR="00294C1E" w:rsidRPr="00294C1E" w:rsidRDefault="00294C1E" w:rsidP="00294C1E">
      <w:pPr>
        <w:pStyle w:val="Corptext"/>
        <w:rPr>
          <w:rFonts w:ascii="Times New Roman" w:hAnsi="Times New Roman"/>
        </w:rPr>
      </w:pPr>
      <w:r w:rsidRPr="00294C1E">
        <w:rPr>
          <w:rFonts w:ascii="Times New Roman" w:hAnsi="Times New Roman"/>
        </w:rPr>
        <w:t xml:space="preserve"> </w:t>
      </w:r>
    </w:p>
    <w:p w:rsidR="00294C1E" w:rsidRPr="00294C1E" w:rsidRDefault="00294C1E" w:rsidP="00294C1E">
      <w:pPr>
        <w:pStyle w:val="Corptext"/>
        <w:rPr>
          <w:rFonts w:ascii="Times New Roman" w:hAnsi="Times New Roman"/>
          <w:b/>
        </w:rPr>
      </w:pPr>
      <w:r w:rsidRPr="00294C1E">
        <w:rPr>
          <w:rFonts w:ascii="Times New Roman" w:hAnsi="Times New Roman"/>
          <w:b/>
        </w:rPr>
        <w:tab/>
        <w:t xml:space="preserve"> ART. 3. PREŢUL CONTRACTULUI</w:t>
      </w:r>
    </w:p>
    <w:p w:rsidR="00294C1E" w:rsidRPr="00294C1E" w:rsidRDefault="00294C1E" w:rsidP="00294C1E">
      <w:pPr>
        <w:ind w:firstLine="720"/>
        <w:jc w:val="both"/>
      </w:pPr>
      <w:r w:rsidRPr="00294C1E">
        <w:rPr>
          <w:b/>
          <w:bCs/>
        </w:rPr>
        <w:t xml:space="preserve"> 3.1.</w:t>
      </w:r>
      <w:r w:rsidRPr="00294C1E">
        <w:t xml:space="preserve"> </w:t>
      </w:r>
      <w:r w:rsidRPr="00294C1E">
        <w:rPr>
          <w:b/>
        </w:rPr>
        <w:t>(1)</w:t>
      </w:r>
      <w:r w:rsidRPr="00294C1E">
        <w:t xml:space="preserve"> Prețul  plătit de Achizitor, pentru realizarea obiectului contractului, prevăzut la art. 1, este de </w:t>
      </w:r>
      <w:r w:rsidRPr="00294C1E">
        <w:rPr>
          <w:b/>
        </w:rPr>
        <w:t xml:space="preserve">…… lei/MWh, energie activă, la care se adaugă TVA conform normelor legale </w:t>
      </w:r>
      <w:r w:rsidRPr="00294C1E">
        <w:t xml:space="preserve">și rămâne nemodificat pe toată durata de executare a contractului. </w:t>
      </w:r>
    </w:p>
    <w:p w:rsidR="00294C1E" w:rsidRPr="00294C1E" w:rsidRDefault="00294C1E" w:rsidP="00294C1E">
      <w:pPr>
        <w:ind w:firstLine="720"/>
        <w:jc w:val="both"/>
      </w:pPr>
      <w:r w:rsidRPr="00294C1E">
        <w:rPr>
          <w:b/>
        </w:rPr>
        <w:t xml:space="preserve">(2) </w:t>
      </w:r>
      <w:r w:rsidRPr="00294C1E">
        <w:t xml:space="preserve">Prețul total al contractului la data semnării este </w:t>
      </w:r>
      <w:r w:rsidRPr="00294C1E">
        <w:rPr>
          <w:b/>
        </w:rPr>
        <w:t>………. lei</w:t>
      </w:r>
      <w:r w:rsidRPr="00294C1E">
        <w:t xml:space="preserve"> (calculat pentru o cantitate 3000MWh) la care se adaugă </w:t>
      </w:r>
      <w:r w:rsidRPr="00294C1E">
        <w:rPr>
          <w:b/>
        </w:rPr>
        <w:t>TVA în valoare de ………………..</w:t>
      </w:r>
      <w:r w:rsidRPr="00294C1E">
        <w:t xml:space="preserve"> și</w:t>
      </w:r>
      <w:r w:rsidRPr="00294C1E">
        <w:rPr>
          <w:b/>
        </w:rPr>
        <w:t xml:space="preserve"> </w:t>
      </w:r>
      <w:r w:rsidRPr="00294C1E">
        <w:t>este stabilit conform formularului de ofertă nr. ……./……… al  Furnizorului, anexat</w:t>
      </w:r>
      <w:r w:rsidRPr="00294C1E">
        <w:rPr>
          <w:b/>
        </w:rPr>
        <w:t xml:space="preserve"> </w:t>
      </w:r>
      <w:r w:rsidRPr="00294C1E">
        <w:t xml:space="preserve"> la contract și parte a acestuia.</w:t>
      </w:r>
    </w:p>
    <w:p w:rsidR="00294C1E" w:rsidRPr="00294C1E" w:rsidRDefault="00294C1E" w:rsidP="00294C1E">
      <w:pPr>
        <w:jc w:val="both"/>
      </w:pPr>
      <w:r w:rsidRPr="00294C1E">
        <w:rPr>
          <w:b/>
        </w:rPr>
        <w:lastRenderedPageBreak/>
        <w:tab/>
      </w:r>
      <w:r w:rsidRPr="00294C1E">
        <w:t>(</w:t>
      </w:r>
      <w:r w:rsidRPr="00294C1E">
        <w:rPr>
          <w:b/>
        </w:rPr>
        <w:t>3)</w:t>
      </w:r>
      <w:r w:rsidRPr="00294C1E">
        <w:t xml:space="preserve"> Celelalte componente variabile, care se adaugă la preţul stabilit conform art.3, pct. 3.1., spct. (1) , de ex. : acciza, taxele şi tarifele reglementate de ANRE, inclusiv contribuţia pentru coregenerare, etc., vor fi ajustate conform reglementărilor legale, aplicabile.</w:t>
      </w:r>
    </w:p>
    <w:p w:rsidR="00294C1E" w:rsidRPr="00294C1E" w:rsidRDefault="00294C1E" w:rsidP="00294C1E">
      <w:pPr>
        <w:jc w:val="both"/>
      </w:pPr>
      <w:r w:rsidRPr="00294C1E">
        <w:tab/>
        <w:t>(</w:t>
      </w:r>
      <w:r w:rsidRPr="00294C1E">
        <w:rPr>
          <w:b/>
        </w:rPr>
        <w:t>4)</w:t>
      </w:r>
      <w:r w:rsidRPr="00294C1E">
        <w:t xml:space="preserve"> Asigurarea serviciilor de transport/distribuţie a energiei electrice sunt suportate de Furnizor.  </w:t>
      </w:r>
    </w:p>
    <w:p w:rsidR="00294C1E" w:rsidRPr="00294C1E" w:rsidRDefault="00294C1E" w:rsidP="00294C1E">
      <w:pPr>
        <w:spacing w:line="276" w:lineRule="auto"/>
        <w:jc w:val="both"/>
      </w:pPr>
      <w:r w:rsidRPr="00294C1E">
        <w:rPr>
          <w:b/>
          <w:bCs/>
        </w:rPr>
        <w:tab/>
        <w:t>3.2.</w:t>
      </w:r>
      <w:r w:rsidRPr="00294C1E">
        <w:t xml:space="preserve"> Citirea contoarelor se va face lunar, consemnându-se într-un proces - verbal, semnat de ambele părţi, cantitatea de energie electrică activă şi reactivă livrată, precum şi puterile electrice absorbite.</w:t>
      </w:r>
    </w:p>
    <w:p w:rsidR="00294C1E" w:rsidRPr="00294C1E" w:rsidRDefault="00294C1E" w:rsidP="00294C1E">
      <w:pPr>
        <w:spacing w:line="276" w:lineRule="auto"/>
        <w:jc w:val="both"/>
      </w:pPr>
      <w:r w:rsidRPr="00294C1E">
        <w:tab/>
      </w:r>
      <w:r w:rsidRPr="00294C1E">
        <w:rPr>
          <w:b/>
        </w:rPr>
        <w:t xml:space="preserve">3.3. </w:t>
      </w:r>
      <w:r w:rsidRPr="00294C1E">
        <w:t xml:space="preserve">Plata se face în termen de max. 30 zile de la data </w:t>
      </w:r>
      <w:r w:rsidRPr="00294C1E">
        <w:rPr>
          <w:spacing w:val="-1"/>
        </w:rPr>
        <w:t xml:space="preserve">înregistrării facturii, </w:t>
      </w:r>
      <w:smartTag w:uri="urn:schemas-microsoft-com:office:smarttags" w:element="PersonName">
        <w:smartTagPr>
          <w:attr w:name="ProductID" w:val="la Registratura  Achizitorului"/>
        </w:smartTagPr>
        <w:r w:rsidRPr="00294C1E">
          <w:rPr>
            <w:spacing w:val="-1"/>
          </w:rPr>
          <w:t xml:space="preserve">la Registratura  </w:t>
        </w:r>
        <w:r w:rsidRPr="00294C1E">
          <w:t>Achizitorului</w:t>
        </w:r>
      </w:smartTag>
      <w:r w:rsidRPr="00294C1E">
        <w:rPr>
          <w:spacing w:val="-1"/>
        </w:rPr>
        <w:t>,</w:t>
      </w:r>
      <w:r w:rsidRPr="00294C1E">
        <w:t xml:space="preserve"> factură ce va fi emisă pe baza </w:t>
      </w:r>
      <w:r w:rsidRPr="00294C1E">
        <w:rPr>
          <w:iCs/>
        </w:rPr>
        <w:t xml:space="preserve">procesului verbal de calculare a energiei electrice active consumate </w:t>
      </w:r>
      <w:r w:rsidRPr="00294C1E">
        <w:rPr>
          <w:bCs/>
        </w:rPr>
        <w:t>menţionat la art. 3, pct. 3.2.</w:t>
      </w:r>
      <w:r w:rsidRPr="00294C1E">
        <w:rPr>
          <w:lang w:val="it-IT"/>
        </w:rPr>
        <w:t>.</w:t>
      </w:r>
    </w:p>
    <w:p w:rsidR="00294C1E" w:rsidRPr="00294C1E" w:rsidRDefault="00294C1E" w:rsidP="00294C1E">
      <w:pPr>
        <w:jc w:val="both"/>
      </w:pPr>
    </w:p>
    <w:p w:rsidR="00294C1E" w:rsidRPr="00294C1E" w:rsidRDefault="00294C1E" w:rsidP="00294C1E">
      <w:pPr>
        <w:pStyle w:val="DefaultText"/>
        <w:jc w:val="both"/>
        <w:rPr>
          <w:szCs w:val="24"/>
          <w:lang w:val="es-ES"/>
        </w:rPr>
      </w:pPr>
      <w:r w:rsidRPr="00294C1E">
        <w:rPr>
          <w:b/>
          <w:szCs w:val="24"/>
          <w:lang w:val="es-ES"/>
        </w:rPr>
        <w:tab/>
        <w:t>ART.4. EXECUTAREA CONTRACTULUI</w:t>
      </w:r>
    </w:p>
    <w:p w:rsidR="00294C1E" w:rsidRPr="00294C1E" w:rsidRDefault="00294C1E" w:rsidP="00294C1E">
      <w:pPr>
        <w:pStyle w:val="Frspaiere"/>
        <w:ind w:firstLine="426"/>
        <w:jc w:val="both"/>
      </w:pPr>
      <w:r w:rsidRPr="00294C1E">
        <w:rPr>
          <w:b/>
          <w:lang w:val="es-ES"/>
        </w:rPr>
        <w:tab/>
        <w:t>4.1</w:t>
      </w:r>
      <w:r w:rsidRPr="00294C1E">
        <w:rPr>
          <w:lang w:val="es-ES"/>
        </w:rPr>
        <w:t xml:space="preserve">. Executarea contractului incepe </w:t>
      </w:r>
      <w:r w:rsidRPr="00294C1E">
        <w:rPr>
          <w:lang w:val="fr-FR" w:eastAsia="ar-SA"/>
        </w:rPr>
        <w:t xml:space="preserve">dupa constituirea garantiei de buna executie, </w:t>
      </w:r>
      <w:r w:rsidRPr="00294C1E">
        <w:t>dar nu numai devreme de 16.08.2017.</w:t>
      </w:r>
    </w:p>
    <w:p w:rsidR="00294C1E" w:rsidRPr="00294C1E" w:rsidRDefault="00294C1E" w:rsidP="00294C1E">
      <w:pPr>
        <w:pStyle w:val="DefaultText"/>
        <w:jc w:val="both"/>
        <w:rPr>
          <w:b/>
          <w:szCs w:val="24"/>
          <w:lang w:val="es-ES"/>
        </w:rPr>
      </w:pPr>
    </w:p>
    <w:p w:rsidR="00294C1E" w:rsidRPr="00294C1E" w:rsidRDefault="00294C1E" w:rsidP="00294C1E">
      <w:pPr>
        <w:pStyle w:val="DefaultText"/>
        <w:jc w:val="both"/>
        <w:rPr>
          <w:b/>
          <w:szCs w:val="24"/>
          <w:lang w:val="it-IT"/>
        </w:rPr>
      </w:pPr>
      <w:r w:rsidRPr="00294C1E">
        <w:rPr>
          <w:b/>
          <w:szCs w:val="24"/>
          <w:lang w:val="it-IT"/>
        </w:rPr>
        <w:tab/>
        <w:t xml:space="preserve">ART.5.  DOCUMENTELE </w:t>
      </w:r>
      <w:r w:rsidRPr="00294C1E">
        <w:rPr>
          <w:b/>
          <w:szCs w:val="24"/>
          <w:lang w:val="es-ES"/>
        </w:rPr>
        <w:t>CONTRACTULUI</w:t>
      </w:r>
    </w:p>
    <w:p w:rsidR="00294C1E" w:rsidRPr="00294C1E" w:rsidRDefault="00294C1E" w:rsidP="00294C1E">
      <w:pPr>
        <w:spacing w:line="276" w:lineRule="auto"/>
        <w:jc w:val="both"/>
      </w:pPr>
      <w:r w:rsidRPr="00294C1E">
        <w:rPr>
          <w:b/>
          <w:lang w:val="it-IT"/>
        </w:rPr>
        <w:tab/>
      </w:r>
      <w:r w:rsidRPr="00294C1E">
        <w:rPr>
          <w:b/>
        </w:rPr>
        <w:t>5.1.</w:t>
      </w:r>
      <w:r w:rsidRPr="00294C1E">
        <w:t>Documentele contractului sunt:</w:t>
      </w:r>
    </w:p>
    <w:p w:rsidR="00294C1E" w:rsidRPr="00294C1E" w:rsidRDefault="00294C1E" w:rsidP="00294C1E">
      <w:pPr>
        <w:spacing w:line="276" w:lineRule="auto"/>
        <w:jc w:val="both"/>
      </w:pPr>
      <w:r w:rsidRPr="00294C1E">
        <w:t>   </w:t>
      </w:r>
      <w:r w:rsidRPr="00294C1E">
        <w:tab/>
        <w:t xml:space="preserve">a) </w:t>
      </w:r>
      <w:r w:rsidRPr="00294C1E">
        <w:rPr>
          <w:lang w:eastAsia="ar-SA"/>
        </w:rPr>
        <w:t>propunerea tehnica şi propunerea financiară a</w:t>
      </w:r>
      <w:r w:rsidRPr="00294C1E">
        <w:t xml:space="preserve"> Furnizorului; </w:t>
      </w:r>
    </w:p>
    <w:p w:rsidR="00294C1E" w:rsidRPr="00294C1E" w:rsidRDefault="00294C1E" w:rsidP="00294C1E">
      <w:pPr>
        <w:jc w:val="both"/>
        <w:rPr>
          <w:lang w:eastAsia="ar-SA"/>
        </w:rPr>
      </w:pPr>
      <w:r w:rsidRPr="00294C1E">
        <w:tab/>
      </w:r>
      <w:r w:rsidRPr="00294C1E">
        <w:rPr>
          <w:lang w:eastAsia="ar-SA"/>
        </w:rPr>
        <w:t>b) caietul de sarcini al procedurii;</w:t>
      </w:r>
    </w:p>
    <w:p w:rsidR="00294C1E" w:rsidRPr="00294C1E" w:rsidRDefault="00294C1E" w:rsidP="00294C1E">
      <w:pPr>
        <w:jc w:val="both"/>
        <w:rPr>
          <w:lang w:eastAsia="ar-SA"/>
        </w:rPr>
      </w:pPr>
      <w:r w:rsidRPr="00294C1E">
        <w:rPr>
          <w:lang w:eastAsia="ar-SA"/>
        </w:rPr>
        <w:tab/>
        <w:t>c) garantie de buna executie;</w:t>
      </w:r>
    </w:p>
    <w:p w:rsidR="00294C1E" w:rsidRPr="00294C1E" w:rsidRDefault="00294C1E" w:rsidP="00294C1E">
      <w:pPr>
        <w:jc w:val="both"/>
        <w:rPr>
          <w:lang w:eastAsia="ar-SA"/>
        </w:rPr>
      </w:pPr>
      <w:r w:rsidRPr="00294C1E">
        <w:rPr>
          <w:lang w:eastAsia="ar-SA"/>
        </w:rPr>
        <w:tab/>
        <w:t>d) angajament de sustinere din partea unui tert, daca este cazul;</w:t>
      </w:r>
    </w:p>
    <w:p w:rsidR="00294C1E" w:rsidRPr="00294C1E" w:rsidRDefault="00294C1E" w:rsidP="00294C1E">
      <w:pPr>
        <w:jc w:val="both"/>
        <w:rPr>
          <w:lang w:eastAsia="ar-SA"/>
        </w:rPr>
      </w:pPr>
      <w:r w:rsidRPr="00294C1E">
        <w:rPr>
          <w:lang w:eastAsia="ar-SA"/>
        </w:rPr>
        <w:tab/>
        <w:t>e) acord de asociere, daca este cazul;</w:t>
      </w:r>
    </w:p>
    <w:p w:rsidR="00294C1E" w:rsidRPr="00294C1E" w:rsidRDefault="00294C1E" w:rsidP="00294C1E">
      <w:pPr>
        <w:jc w:val="both"/>
        <w:rPr>
          <w:lang w:eastAsia="ar-SA"/>
        </w:rPr>
      </w:pPr>
      <w:r w:rsidRPr="00294C1E">
        <w:rPr>
          <w:lang w:eastAsia="ar-SA"/>
        </w:rPr>
        <w:tab/>
        <w:t>f) contracte de subcontractare, daca este cazul;</w:t>
      </w:r>
    </w:p>
    <w:p w:rsidR="00294C1E" w:rsidRPr="00294C1E" w:rsidRDefault="00294C1E" w:rsidP="00294C1E">
      <w:pPr>
        <w:pStyle w:val="DefaultText1"/>
        <w:rPr>
          <w:i/>
          <w:szCs w:val="24"/>
          <w:lang w:eastAsia="en-US"/>
        </w:rPr>
      </w:pPr>
      <w:r w:rsidRPr="00294C1E">
        <w:rPr>
          <w:szCs w:val="24"/>
          <w:lang w:eastAsia="ar-SA"/>
        </w:rPr>
        <w:tab/>
        <w:t>g) alte documente (</w:t>
      </w:r>
      <w:r w:rsidRPr="00294C1E">
        <w:rPr>
          <w:i/>
          <w:szCs w:val="24"/>
        </w:rPr>
        <w:t>se enumeră, după caz, toate documentele pe care părţile înţeleg să le considere ca fiind parte intergrantă a contractului</w:t>
      </w:r>
      <w:r w:rsidRPr="00294C1E">
        <w:rPr>
          <w:szCs w:val="24"/>
          <w:lang w:eastAsia="ar-SA"/>
        </w:rPr>
        <w:t>).</w:t>
      </w:r>
    </w:p>
    <w:p w:rsidR="00294C1E" w:rsidRPr="00294C1E" w:rsidRDefault="00294C1E" w:rsidP="00294C1E">
      <w:pPr>
        <w:spacing w:line="276" w:lineRule="auto"/>
        <w:jc w:val="both"/>
      </w:pPr>
      <w:r w:rsidRPr="00294C1E">
        <w:rPr>
          <w:spacing w:val="-2"/>
        </w:rPr>
        <w:tab/>
      </w:r>
      <w:r w:rsidRPr="00294C1E">
        <w:rPr>
          <w:b/>
          <w:spacing w:val="-2"/>
        </w:rPr>
        <w:t>5.2.</w:t>
      </w:r>
      <w:r w:rsidRPr="00294C1E">
        <w:rPr>
          <w:b/>
        </w:rPr>
        <w:t xml:space="preserve"> </w:t>
      </w:r>
      <w:r w:rsidRPr="00294C1E">
        <w:t>Toate documentele menţionate la art. 5, pct 5.1 sunt anexate prezentului contract şi constituie</w:t>
      </w:r>
      <w:r w:rsidRPr="00294C1E">
        <w:rPr>
          <w:b/>
        </w:rPr>
        <w:t xml:space="preserve"> </w:t>
      </w:r>
      <w:r w:rsidRPr="00294C1E">
        <w:t>parte integranta a acestuia.</w:t>
      </w:r>
    </w:p>
    <w:p w:rsidR="00294C1E" w:rsidRPr="00294C1E" w:rsidRDefault="00294C1E" w:rsidP="00294C1E">
      <w:pPr>
        <w:jc w:val="both"/>
      </w:pPr>
    </w:p>
    <w:p w:rsidR="00294C1E" w:rsidRPr="00294C1E" w:rsidRDefault="00294C1E" w:rsidP="00294C1E">
      <w:pPr>
        <w:spacing w:line="276" w:lineRule="auto"/>
        <w:ind w:firstLine="720"/>
        <w:jc w:val="both"/>
      </w:pPr>
      <w:r w:rsidRPr="00294C1E">
        <w:rPr>
          <w:b/>
        </w:rPr>
        <w:t xml:space="preserve"> ART.</w:t>
      </w:r>
      <w:r w:rsidRPr="00294C1E">
        <w:t xml:space="preserve"> </w:t>
      </w:r>
      <w:r w:rsidRPr="00294C1E">
        <w:rPr>
          <w:b/>
          <w:bCs/>
        </w:rPr>
        <w:t>6. FURNIZAREA ENERGIEI ELECTRICE</w:t>
      </w:r>
      <w:r w:rsidRPr="00294C1E">
        <w:tab/>
      </w:r>
    </w:p>
    <w:p w:rsidR="00294C1E" w:rsidRPr="00294C1E" w:rsidRDefault="00294C1E" w:rsidP="00294C1E">
      <w:pPr>
        <w:widowControl w:val="0"/>
        <w:autoSpaceDE w:val="0"/>
        <w:autoSpaceDN w:val="0"/>
        <w:adjustRightInd w:val="0"/>
        <w:ind w:firstLine="720"/>
        <w:jc w:val="both"/>
      </w:pPr>
      <w:r w:rsidRPr="00294C1E">
        <w:rPr>
          <w:b/>
          <w:bCs/>
        </w:rPr>
        <w:t>6.1.</w:t>
      </w:r>
      <w:r w:rsidRPr="00294C1E">
        <w:t xml:space="preserve"> </w:t>
      </w:r>
      <w:r w:rsidRPr="00294C1E">
        <w:rPr>
          <w:b/>
        </w:rPr>
        <w:t>(1)</w:t>
      </w:r>
      <w:r w:rsidRPr="00294C1E">
        <w:t xml:space="preserve"> Părţile vor respecta instrucţiunile şi comenzile operative emise de operatorul de sistem în baza Codului tehnic al reţelei electrice de transport în vigoare;</w:t>
      </w:r>
    </w:p>
    <w:p w:rsidR="00294C1E" w:rsidRPr="00294C1E" w:rsidRDefault="00294C1E" w:rsidP="00294C1E">
      <w:pPr>
        <w:widowControl w:val="0"/>
        <w:autoSpaceDE w:val="0"/>
        <w:autoSpaceDN w:val="0"/>
        <w:adjustRightInd w:val="0"/>
        <w:jc w:val="both"/>
      </w:pPr>
      <w:r w:rsidRPr="00294C1E">
        <w:tab/>
      </w:r>
      <w:r w:rsidRPr="00294C1E">
        <w:rPr>
          <w:b/>
        </w:rPr>
        <w:t>(2)</w:t>
      </w:r>
      <w:r w:rsidRPr="00294C1E">
        <w:t xml:space="preserve"> Furnizorul va realiza şi va comunica pe toata durata contractului transmiterea datelor necesare către operatorul comercial ;</w:t>
      </w:r>
    </w:p>
    <w:p w:rsidR="00294C1E" w:rsidRPr="00294C1E" w:rsidRDefault="00294C1E" w:rsidP="00294C1E">
      <w:pPr>
        <w:widowControl w:val="0"/>
        <w:autoSpaceDE w:val="0"/>
        <w:autoSpaceDN w:val="0"/>
        <w:adjustRightInd w:val="0"/>
        <w:jc w:val="both"/>
      </w:pPr>
      <w:r w:rsidRPr="00294C1E">
        <w:rPr>
          <w:b/>
          <w:bCs/>
        </w:rPr>
        <w:tab/>
        <w:t xml:space="preserve">6.2  </w:t>
      </w:r>
      <w:r w:rsidRPr="00294C1E">
        <w:t>Furnizorul  asigura măsurarea energiei electrice active şi reactive aferente locului de consum precizat, în conformitate cu reglementările în vigoare.</w:t>
      </w:r>
    </w:p>
    <w:p w:rsidR="00294C1E" w:rsidRPr="00294C1E" w:rsidRDefault="00294C1E" w:rsidP="00294C1E">
      <w:pPr>
        <w:widowControl w:val="0"/>
        <w:autoSpaceDE w:val="0"/>
        <w:autoSpaceDN w:val="0"/>
        <w:adjustRightInd w:val="0"/>
        <w:jc w:val="both"/>
      </w:pPr>
      <w:r w:rsidRPr="00294C1E">
        <w:rPr>
          <w:b/>
          <w:bCs/>
        </w:rPr>
        <w:tab/>
        <w:t>6.3.</w:t>
      </w:r>
      <w:r w:rsidRPr="00294C1E">
        <w:rPr>
          <w:b/>
        </w:rPr>
        <w:t xml:space="preserve"> (1)</w:t>
      </w:r>
      <w:r w:rsidRPr="00294C1E">
        <w:t xml:space="preserve"> Citirea contoarelor/grupurilor de măsură se face de către Furnizor în prezenţa reprezentantului Achizitorului, în data de 0</w:t>
      </w:r>
      <w:smartTag w:uri="urn:schemas-microsoft-com:office:smarttags" w:element="metricconverter">
        <w:smartTagPr>
          <w:attr w:name="ProductID" w:val="1 a"/>
        </w:smartTagPr>
        <w:r w:rsidRPr="00294C1E">
          <w:t>1 a</w:t>
        </w:r>
      </w:smartTag>
      <w:r w:rsidRPr="00294C1E">
        <w:t xml:space="preserve"> lunii următoare perioadei de facturare, consemnându-se într-un proces verbal semnat de părţi, cantităţile de energie electrică activă şi reactivă livrate.</w:t>
      </w:r>
    </w:p>
    <w:p w:rsidR="00294C1E" w:rsidRPr="00294C1E" w:rsidRDefault="00294C1E" w:rsidP="00294C1E">
      <w:pPr>
        <w:widowControl w:val="0"/>
        <w:autoSpaceDE w:val="0"/>
        <w:autoSpaceDN w:val="0"/>
        <w:adjustRightInd w:val="0"/>
        <w:jc w:val="both"/>
      </w:pPr>
      <w:r w:rsidRPr="00294C1E">
        <w:tab/>
      </w:r>
      <w:r w:rsidRPr="00294C1E">
        <w:rPr>
          <w:b/>
        </w:rPr>
        <w:t>(2)</w:t>
      </w:r>
      <w:r w:rsidRPr="00294C1E">
        <w:t xml:space="preserve"> Achizitorul este obligat să asigure prezenţa delegatului împuternicit pentru semnarea procesului verbal de citire. În situaţia când grupurile de măsură se află </w:t>
      </w:r>
      <w:smartTag w:uri="urn:schemas-microsoft-com:office:smarttags" w:element="PersonName">
        <w:smartTagPr>
          <w:attr w:name="ProductID" w:val="la Achizitor"/>
        </w:smartTagPr>
        <w:r w:rsidRPr="00294C1E">
          <w:t>la Achizitor</w:t>
        </w:r>
      </w:smartTag>
      <w:r w:rsidRPr="00294C1E">
        <w:t>, acesta are obligaţia să asigure accesul reprezentantului Furnizorului.</w:t>
      </w:r>
    </w:p>
    <w:p w:rsidR="00294C1E" w:rsidRPr="00294C1E" w:rsidRDefault="00294C1E" w:rsidP="00294C1E">
      <w:pPr>
        <w:widowControl w:val="0"/>
        <w:autoSpaceDE w:val="0"/>
        <w:autoSpaceDN w:val="0"/>
        <w:adjustRightInd w:val="0"/>
        <w:jc w:val="both"/>
      </w:pPr>
      <w:r w:rsidRPr="00294C1E">
        <w:tab/>
      </w:r>
      <w:r w:rsidRPr="00294C1E">
        <w:rPr>
          <w:b/>
          <w:bCs/>
        </w:rPr>
        <w:t xml:space="preserve">6.4  </w:t>
      </w:r>
      <w:r w:rsidRPr="00294C1E">
        <w:t>Punctul/punctele de delimitare patrimonială a instalaţiilor Achizitorului de instalaţiile  distribuitorului sunt cele existente,</w:t>
      </w:r>
      <w:r w:rsidRPr="00294C1E">
        <w:rPr>
          <w:b/>
          <w:bCs/>
        </w:rPr>
        <w:t xml:space="preserve"> </w:t>
      </w:r>
      <w:r w:rsidRPr="00294C1E">
        <w:t>stabilite prin avizul tehnic de racordare.</w:t>
      </w:r>
    </w:p>
    <w:p w:rsidR="00294C1E" w:rsidRPr="00294C1E" w:rsidRDefault="00294C1E" w:rsidP="00294C1E">
      <w:pPr>
        <w:widowControl w:val="0"/>
        <w:autoSpaceDE w:val="0"/>
        <w:autoSpaceDN w:val="0"/>
        <w:adjustRightInd w:val="0"/>
        <w:jc w:val="both"/>
      </w:pPr>
      <w:r w:rsidRPr="00294C1E">
        <w:rPr>
          <w:b/>
          <w:bCs/>
        </w:rPr>
        <w:tab/>
        <w:t xml:space="preserve">6.5  </w:t>
      </w:r>
      <w:r w:rsidRPr="00294C1E">
        <w:t>Furnizorul se obligă să respecte cerinţele şi indicatorii de calitate prevăzuţi în ,,Standardul de performanţă pentru serviciul de furnizare a energiei electrice” şi în caietul de sarcini al Achizitorului, parte integrantă a prezentului contract.</w:t>
      </w:r>
    </w:p>
    <w:p w:rsidR="00294C1E" w:rsidRPr="00294C1E" w:rsidRDefault="00294C1E" w:rsidP="00294C1E">
      <w:pPr>
        <w:spacing w:line="276" w:lineRule="auto"/>
        <w:jc w:val="both"/>
      </w:pPr>
      <w:r w:rsidRPr="00294C1E">
        <w:rPr>
          <w:b/>
          <w:bCs/>
        </w:rPr>
        <w:t xml:space="preserve"> </w:t>
      </w:r>
      <w:r w:rsidRPr="00294C1E">
        <w:rPr>
          <w:b/>
          <w:bCs/>
        </w:rPr>
        <w:tab/>
        <w:t>6.6</w:t>
      </w:r>
      <w:r w:rsidRPr="00294C1E">
        <w:t xml:space="preserve"> </w:t>
      </w:r>
      <w:r w:rsidRPr="00294C1E">
        <w:rPr>
          <w:b/>
          <w:bCs/>
        </w:rPr>
        <w:t xml:space="preserve"> </w:t>
      </w:r>
      <w:r w:rsidRPr="00294C1E">
        <w:t>Furnizorul se obligă să efectueze, gratuit, audit electroenergetic la locul de consum al Achizitorului   în ultimele 2 luni de valabilitate a contractului în derulare.</w:t>
      </w:r>
      <w:r w:rsidRPr="00294C1E">
        <w:tab/>
      </w:r>
    </w:p>
    <w:p w:rsidR="00294C1E" w:rsidRPr="00294C1E" w:rsidRDefault="00294C1E" w:rsidP="00294C1E">
      <w:pPr>
        <w:spacing w:line="276" w:lineRule="auto"/>
        <w:ind w:firstLine="720"/>
        <w:jc w:val="both"/>
        <w:rPr>
          <w:b/>
        </w:rPr>
      </w:pPr>
      <w:r w:rsidRPr="00294C1E">
        <w:rPr>
          <w:b/>
        </w:rPr>
        <w:t>6.7.</w:t>
      </w:r>
      <w:r w:rsidRPr="00294C1E">
        <w:rPr>
          <w:lang w:val="en-AU" w:eastAsia="ar-SA"/>
        </w:rPr>
        <w:t xml:space="preserve"> Produsele furnizate în baza contractului vor respecta standardele prezentate de către furnizor în propunerea </w:t>
      </w:r>
      <w:proofErr w:type="gramStart"/>
      <w:r w:rsidRPr="00294C1E">
        <w:rPr>
          <w:lang w:val="en-AU" w:eastAsia="ar-SA"/>
        </w:rPr>
        <w:t>sa</w:t>
      </w:r>
      <w:proofErr w:type="gramEnd"/>
      <w:r w:rsidRPr="00294C1E">
        <w:rPr>
          <w:lang w:val="en-AU" w:eastAsia="ar-SA"/>
        </w:rPr>
        <w:t xml:space="preserve"> tehnică</w:t>
      </w:r>
      <w:r w:rsidRPr="00294C1E">
        <w:t>.</w:t>
      </w:r>
      <w:r w:rsidRPr="00294C1E">
        <w:rPr>
          <w:lang w:val="en-AU" w:eastAsia="ar-SA"/>
        </w:rPr>
        <w:t xml:space="preserve"> Când nu </w:t>
      </w:r>
      <w:proofErr w:type="gramStart"/>
      <w:r w:rsidRPr="00294C1E">
        <w:rPr>
          <w:lang w:val="en-AU" w:eastAsia="ar-SA"/>
        </w:rPr>
        <w:t>este</w:t>
      </w:r>
      <w:proofErr w:type="gramEnd"/>
      <w:r w:rsidRPr="00294C1E">
        <w:rPr>
          <w:lang w:val="en-AU" w:eastAsia="ar-SA"/>
        </w:rPr>
        <w:t xml:space="preserve"> menţionat nici un standard sau </w:t>
      </w:r>
      <w:r w:rsidRPr="00294C1E">
        <w:rPr>
          <w:lang w:val="en-AU" w:eastAsia="ar-SA"/>
        </w:rPr>
        <w:lastRenderedPageBreak/>
        <w:t>reglementare aplicabilă se vor respecta standardele sau alte reglementări europene în domeniu.</w:t>
      </w:r>
    </w:p>
    <w:p w:rsidR="00294C1E" w:rsidRPr="00294C1E" w:rsidRDefault="00294C1E" w:rsidP="00294C1E">
      <w:pPr>
        <w:spacing w:line="276" w:lineRule="auto"/>
        <w:jc w:val="both"/>
      </w:pPr>
    </w:p>
    <w:p w:rsidR="00294C1E" w:rsidRPr="00294C1E" w:rsidRDefault="00294C1E" w:rsidP="00294C1E">
      <w:pPr>
        <w:spacing w:line="276" w:lineRule="auto"/>
        <w:jc w:val="both"/>
      </w:pPr>
      <w:r w:rsidRPr="00294C1E">
        <w:t xml:space="preserve"> </w:t>
      </w:r>
      <w:r w:rsidRPr="00294C1E">
        <w:tab/>
      </w:r>
      <w:r w:rsidRPr="00294C1E">
        <w:rPr>
          <w:b/>
        </w:rPr>
        <w:t>ART.</w:t>
      </w:r>
      <w:r w:rsidRPr="00294C1E">
        <w:rPr>
          <w:b/>
          <w:bCs/>
        </w:rPr>
        <w:t>7. OBLIGAŢIILE  ŞI DREPTURILE PĂRŢILOR</w:t>
      </w:r>
    </w:p>
    <w:p w:rsidR="00294C1E" w:rsidRPr="00294C1E" w:rsidRDefault="00294C1E" w:rsidP="00294C1E">
      <w:pPr>
        <w:spacing w:line="276" w:lineRule="auto"/>
        <w:ind w:firstLine="720"/>
        <w:jc w:val="both"/>
      </w:pPr>
      <w:r w:rsidRPr="00294C1E">
        <w:rPr>
          <w:b/>
          <w:bCs/>
        </w:rPr>
        <w:t>7.1. (1) Furnizorul</w:t>
      </w:r>
      <w:r w:rsidRPr="00294C1E">
        <w:t xml:space="preserve"> este obligat:</w:t>
      </w:r>
    </w:p>
    <w:p w:rsidR="00294C1E" w:rsidRPr="00294C1E" w:rsidRDefault="00294C1E" w:rsidP="00294C1E">
      <w:pPr>
        <w:pStyle w:val="Default"/>
        <w:jc w:val="both"/>
        <w:rPr>
          <w:color w:val="auto"/>
        </w:rPr>
      </w:pPr>
      <w:r w:rsidRPr="00294C1E">
        <w:rPr>
          <w:color w:val="auto"/>
        </w:rPr>
        <w:tab/>
        <w:t xml:space="preserve">a) să deţină licenţă de furnizare a energiei electrice, să o menţină în vigoare şi să respecte prevederile acesteia privind alimentarea cu energie electrică a consumatorilor; </w:t>
      </w:r>
    </w:p>
    <w:p w:rsidR="00294C1E" w:rsidRPr="00294C1E" w:rsidRDefault="00294C1E" w:rsidP="00294C1E">
      <w:pPr>
        <w:pStyle w:val="Default"/>
        <w:jc w:val="both"/>
        <w:rPr>
          <w:color w:val="auto"/>
        </w:rPr>
      </w:pPr>
      <w:r w:rsidRPr="00294C1E">
        <w:rPr>
          <w:color w:val="auto"/>
        </w:rPr>
        <w:tab/>
        <w:t xml:space="preserve">b) să asigure Achizitorului puterea şi energia electrică în termenii prezentului contract, conform cu cerinţele în caietul de sarcini al Achizitorului, parte integrantă a prezentului contract şi în conformitate cu Standardul de performanţă pentru serviciul de furnizare a energiei electrice; </w:t>
      </w:r>
    </w:p>
    <w:p w:rsidR="00294C1E" w:rsidRPr="00294C1E" w:rsidRDefault="00294C1E" w:rsidP="00294C1E">
      <w:pPr>
        <w:pStyle w:val="Default"/>
        <w:jc w:val="both"/>
        <w:rPr>
          <w:color w:val="auto"/>
        </w:rPr>
      </w:pPr>
      <w:r w:rsidRPr="00294C1E">
        <w:rPr>
          <w:color w:val="auto"/>
        </w:rPr>
        <w:tab/>
        <w:t>c)  să asigure continuitatea în alimentare, respectând durata maxima de restabilire a alimentarii în cazul întreruperilor accidentale;</w:t>
      </w:r>
    </w:p>
    <w:p w:rsidR="00294C1E" w:rsidRPr="00294C1E" w:rsidRDefault="00294C1E" w:rsidP="00294C1E">
      <w:pPr>
        <w:pStyle w:val="Default"/>
        <w:jc w:val="both"/>
        <w:rPr>
          <w:color w:val="auto"/>
        </w:rPr>
      </w:pPr>
      <w:r w:rsidRPr="00294C1E">
        <w:rPr>
          <w:color w:val="auto"/>
        </w:rPr>
        <w:t xml:space="preserve"> </w:t>
      </w:r>
      <w:r w:rsidRPr="00294C1E">
        <w:rPr>
          <w:color w:val="auto"/>
        </w:rPr>
        <w:tab/>
        <w:t xml:space="preserve">d) sa asigure în punctul de delimitare parametrii de calitate, respectiv frecvența si tensiunea la valorile nominale, cu abaterile prevazute în standardele in vigoare </w:t>
      </w:r>
    </w:p>
    <w:p w:rsidR="00294C1E" w:rsidRPr="00294C1E" w:rsidRDefault="00294C1E" w:rsidP="00294C1E">
      <w:pPr>
        <w:pStyle w:val="Default"/>
        <w:jc w:val="both"/>
        <w:rPr>
          <w:color w:val="auto"/>
        </w:rPr>
      </w:pPr>
      <w:r w:rsidRPr="00294C1E">
        <w:rPr>
          <w:color w:val="auto"/>
        </w:rPr>
        <w:tab/>
        <w:t>e) sa sigure pe cheltuiala proprie, monitorizarea continuă a parametrilor de calitate a energiei electrice furnizate, iar datele sa fie puse gratuit la dispozitia Furnizorului;</w:t>
      </w:r>
    </w:p>
    <w:p w:rsidR="00294C1E" w:rsidRPr="00294C1E" w:rsidRDefault="00294C1E" w:rsidP="00294C1E">
      <w:pPr>
        <w:pStyle w:val="Default"/>
        <w:jc w:val="both"/>
        <w:rPr>
          <w:color w:val="auto"/>
        </w:rPr>
      </w:pPr>
      <w:r w:rsidRPr="00294C1E">
        <w:rPr>
          <w:color w:val="auto"/>
        </w:rPr>
        <w:tab/>
        <w:t>f) sa verifice și să asigure funcționarea corectă a echipamentelor de măsurare a energiei electrice, conform reglementărilor legale în vigoare;</w:t>
      </w:r>
    </w:p>
    <w:p w:rsidR="00294C1E" w:rsidRPr="00294C1E" w:rsidRDefault="00294C1E" w:rsidP="00294C1E">
      <w:pPr>
        <w:pStyle w:val="Default"/>
        <w:jc w:val="both"/>
        <w:rPr>
          <w:color w:val="auto"/>
        </w:rPr>
      </w:pPr>
      <w:r w:rsidRPr="00294C1E">
        <w:rPr>
          <w:color w:val="auto"/>
        </w:rPr>
        <w:tab/>
        <w:t>g) sa reconsidere mărimile de reglaj ale protectiilor din instalațiile de distribuție/transport, la cererea justificată Achizitorului;</w:t>
      </w:r>
    </w:p>
    <w:p w:rsidR="00294C1E" w:rsidRPr="00294C1E" w:rsidRDefault="00294C1E" w:rsidP="00294C1E">
      <w:pPr>
        <w:pStyle w:val="Default"/>
        <w:jc w:val="both"/>
        <w:rPr>
          <w:color w:val="auto"/>
        </w:rPr>
      </w:pPr>
      <w:r w:rsidRPr="00294C1E">
        <w:rPr>
          <w:color w:val="auto"/>
        </w:rPr>
        <w:tab/>
        <w:t>h) sa anunțe Achizitorul, cu minimum 5 zile lucrătoare înainte, despre întreruperile programate în furnizarea energiei electrice;</w:t>
      </w:r>
    </w:p>
    <w:p w:rsidR="00294C1E" w:rsidRPr="00294C1E" w:rsidRDefault="00294C1E" w:rsidP="00294C1E">
      <w:pPr>
        <w:pStyle w:val="Default"/>
        <w:jc w:val="both"/>
        <w:rPr>
          <w:color w:val="auto"/>
        </w:rPr>
      </w:pPr>
      <w:r w:rsidRPr="00294C1E">
        <w:rPr>
          <w:color w:val="auto"/>
        </w:rPr>
        <w:tab/>
        <w:t>i) în cazul unor defecţiuni în instalaţia de utilizare a Achizitorului, să ia măsuri, la cererea acestuia, de întrerupere a furnizării energiei electrice şi de separare vizibilă a instalaţiei de utilizare a Achizitorului de instalaţia de alimentare;</w:t>
      </w:r>
    </w:p>
    <w:p w:rsidR="00294C1E" w:rsidRPr="00294C1E" w:rsidRDefault="00294C1E" w:rsidP="00294C1E">
      <w:pPr>
        <w:pStyle w:val="Default"/>
        <w:jc w:val="both"/>
        <w:rPr>
          <w:color w:val="auto"/>
        </w:rPr>
      </w:pPr>
      <w:r w:rsidRPr="00294C1E">
        <w:rPr>
          <w:color w:val="auto"/>
        </w:rPr>
        <w:tab/>
        <w:t xml:space="preserve">j)sa nu deterioreze bunurile Achizitorului si sa readucă părțile de construcții legal executate aparținând Achizitorului la starea lor funcțională, dacă au fost deteriorate din vina sa , conform prevederilor legale privind respectarea calitații in construcții;  </w:t>
      </w:r>
    </w:p>
    <w:p w:rsidR="00294C1E" w:rsidRPr="00294C1E" w:rsidRDefault="00294C1E" w:rsidP="00294C1E">
      <w:pPr>
        <w:pStyle w:val="Default"/>
        <w:jc w:val="both"/>
        <w:rPr>
          <w:color w:val="auto"/>
        </w:rPr>
      </w:pPr>
      <w:r w:rsidRPr="00294C1E">
        <w:rPr>
          <w:color w:val="auto"/>
        </w:rPr>
        <w:tab/>
        <w:t>k)  să asigure gratuit mentenanţa instalaţiilor de alimentare cu medie tensiune;</w:t>
      </w:r>
    </w:p>
    <w:p w:rsidR="00294C1E" w:rsidRPr="00294C1E" w:rsidRDefault="00294C1E" w:rsidP="00294C1E">
      <w:pPr>
        <w:pStyle w:val="Default"/>
        <w:jc w:val="both"/>
        <w:rPr>
          <w:color w:val="auto"/>
        </w:rPr>
      </w:pPr>
      <w:r w:rsidRPr="00294C1E">
        <w:rPr>
          <w:color w:val="auto"/>
        </w:rPr>
        <w:tab/>
        <w:t>l) să reprezinte Achizitorul, la solicitarea acestuia, în relaţia cu Operatorul de Transport şi Sistem, precum şi cu Operatorul de Distribuţie, în recuperarea daunelor produse de către aceştia din urmă ca urmare a nerespectării calităţii energiei electrice şi a continuităţii în alimentare, în conformitate cu prevederile contractelor încheiate cu aceştia;</w:t>
      </w:r>
    </w:p>
    <w:p w:rsidR="00294C1E" w:rsidRPr="00294C1E" w:rsidRDefault="00294C1E" w:rsidP="00294C1E">
      <w:pPr>
        <w:pStyle w:val="Default"/>
        <w:ind w:firstLine="720"/>
        <w:jc w:val="both"/>
        <w:rPr>
          <w:color w:val="auto"/>
        </w:rPr>
      </w:pPr>
      <w:r w:rsidRPr="00294C1E">
        <w:rPr>
          <w:color w:val="auto"/>
        </w:rPr>
        <w:t>m) să verfice în cel mai scurt timp situatiile deosebite sesizate de Achizitor și să răspundă în cel mai scurt timp tuturor reclamațiilor și sesizarilor acestuia;</w:t>
      </w:r>
    </w:p>
    <w:p w:rsidR="00294C1E" w:rsidRPr="00294C1E" w:rsidRDefault="00294C1E" w:rsidP="00294C1E">
      <w:pPr>
        <w:pStyle w:val="Default"/>
        <w:ind w:firstLine="720"/>
        <w:jc w:val="both"/>
        <w:rPr>
          <w:color w:val="auto"/>
        </w:rPr>
      </w:pPr>
      <w:r w:rsidRPr="00294C1E">
        <w:rPr>
          <w:color w:val="auto"/>
        </w:rPr>
        <w:t>n) să acorde despăgubiri pentru daunele provocate Achizitorului, ca urmare a  întreruperilor în alimentarea cu energie electrică survenite din culpa Furnizorului;</w:t>
      </w:r>
    </w:p>
    <w:p w:rsidR="00294C1E" w:rsidRPr="00294C1E" w:rsidRDefault="00294C1E" w:rsidP="00294C1E">
      <w:pPr>
        <w:pStyle w:val="Default"/>
        <w:ind w:firstLine="720"/>
        <w:jc w:val="both"/>
        <w:rPr>
          <w:color w:val="auto"/>
        </w:rPr>
      </w:pPr>
      <w:r w:rsidRPr="00294C1E">
        <w:rPr>
          <w:color w:val="auto"/>
        </w:rPr>
        <w:t>o) să suporte costul remedierii defecțiunilor produse în instalațiile și echipamentele Achizitorului din vina dovedită a Furnizorului, a contravalorii justificate a pagubelor produse Achizitorului, inclusiv prin neasigurarea serviciilor;</w:t>
      </w:r>
    </w:p>
    <w:p w:rsidR="00294C1E" w:rsidRPr="00294C1E" w:rsidRDefault="00294C1E" w:rsidP="00294C1E">
      <w:pPr>
        <w:pStyle w:val="Default"/>
        <w:ind w:firstLine="720"/>
        <w:jc w:val="both"/>
        <w:rPr>
          <w:color w:val="auto"/>
        </w:rPr>
      </w:pPr>
      <w:r w:rsidRPr="00294C1E">
        <w:rPr>
          <w:color w:val="auto"/>
        </w:rPr>
        <w:t>p) sa furnizeze gratuit Achizitorului informații periodice privind istoricul consumului și eventualele penalități plătite de acesta;</w:t>
      </w:r>
    </w:p>
    <w:p w:rsidR="00294C1E" w:rsidRPr="00294C1E" w:rsidRDefault="00294C1E" w:rsidP="00294C1E">
      <w:pPr>
        <w:pStyle w:val="Default"/>
        <w:ind w:firstLine="720"/>
        <w:jc w:val="both"/>
        <w:rPr>
          <w:color w:val="auto"/>
        </w:rPr>
      </w:pPr>
      <w:r w:rsidRPr="00294C1E">
        <w:rPr>
          <w:color w:val="auto"/>
        </w:rPr>
        <w:t>r)să asigure Achizitorului consultanță gratuită privind managementul curbei de sarcină în vederea scăderii consumului și a creșterii efecienței energetice.</w:t>
      </w:r>
      <w:r w:rsidRPr="00294C1E">
        <w:rPr>
          <w:color w:val="auto"/>
        </w:rPr>
        <w:tab/>
      </w:r>
    </w:p>
    <w:p w:rsidR="00294C1E" w:rsidRPr="00294C1E" w:rsidRDefault="00294C1E" w:rsidP="00294C1E">
      <w:pPr>
        <w:pStyle w:val="DefaultText"/>
        <w:ind w:firstLine="720"/>
        <w:jc w:val="both"/>
        <w:rPr>
          <w:szCs w:val="24"/>
        </w:rPr>
      </w:pPr>
      <w:r w:rsidRPr="00294C1E">
        <w:rPr>
          <w:b/>
          <w:szCs w:val="24"/>
        </w:rPr>
        <w:t>(2)</w:t>
      </w:r>
      <w:r w:rsidRPr="00294C1E">
        <w:rPr>
          <w:szCs w:val="24"/>
        </w:rPr>
        <w:t xml:space="preserve"> Obligaţiile prevăzute la art. 7, pct. 7.1., spct. (1) din prezentul contract se completează de drept cu obligaţiile care rezultă din caietul de sarcini al Achizitorului, parte integrantă a prezentului contract.</w:t>
      </w:r>
    </w:p>
    <w:p w:rsidR="00A414DC" w:rsidRPr="00294C1E" w:rsidRDefault="00A414DC" w:rsidP="00294C1E">
      <w:pPr>
        <w:spacing w:line="276" w:lineRule="auto"/>
        <w:jc w:val="both"/>
        <w:rPr>
          <w:b/>
          <w:bCs/>
        </w:rPr>
      </w:pPr>
    </w:p>
    <w:p w:rsidR="00294C1E" w:rsidRPr="00294C1E" w:rsidRDefault="00294C1E" w:rsidP="00294C1E">
      <w:pPr>
        <w:spacing w:line="276" w:lineRule="auto"/>
        <w:ind w:firstLine="720"/>
        <w:jc w:val="both"/>
      </w:pPr>
      <w:r w:rsidRPr="00294C1E">
        <w:rPr>
          <w:b/>
          <w:bCs/>
        </w:rPr>
        <w:t>7.2.(1)Furnizorul</w:t>
      </w:r>
      <w:r w:rsidRPr="00294C1E">
        <w:t xml:space="preserve"> are următoarele drepturi:</w:t>
      </w:r>
    </w:p>
    <w:p w:rsidR="00294C1E" w:rsidRPr="00294C1E" w:rsidRDefault="00294C1E" w:rsidP="00294C1E">
      <w:pPr>
        <w:pStyle w:val="Default"/>
        <w:ind w:firstLine="720"/>
        <w:jc w:val="both"/>
        <w:rPr>
          <w:color w:val="auto"/>
        </w:rPr>
      </w:pPr>
      <w:r w:rsidRPr="00294C1E">
        <w:rPr>
          <w:color w:val="auto"/>
        </w:rPr>
        <w:t xml:space="preserve">a) să factureze şi să încaseze la termenele stabilite contravaloarea cantităţilor de energie electrică vândute; </w:t>
      </w:r>
    </w:p>
    <w:p w:rsidR="00294C1E" w:rsidRPr="00294C1E" w:rsidRDefault="00294C1E" w:rsidP="00294C1E">
      <w:pPr>
        <w:pStyle w:val="Default"/>
        <w:jc w:val="both"/>
        <w:rPr>
          <w:color w:val="auto"/>
        </w:rPr>
      </w:pPr>
      <w:r w:rsidRPr="00294C1E">
        <w:rPr>
          <w:color w:val="auto"/>
        </w:rPr>
        <w:lastRenderedPageBreak/>
        <w:tab/>
        <w:t xml:space="preserve">b) să aibă acces în incinta Achizitorului, pentru verificarea instalaţiei de alimentare şi utilizare a energiei electrice, a grupurilor de măsurare/contoarelor şi a respectării prevederilor contractuale. Accesul se va efectua în prezenţa delegatului împuternicit al Achizitorului fără a întrerupe în vreun fel activitățile Achizitorului;  </w:t>
      </w:r>
    </w:p>
    <w:p w:rsidR="00294C1E" w:rsidRPr="00294C1E" w:rsidRDefault="00294C1E" w:rsidP="00294C1E">
      <w:pPr>
        <w:pStyle w:val="Default"/>
        <w:jc w:val="both"/>
        <w:rPr>
          <w:color w:val="auto"/>
        </w:rPr>
      </w:pPr>
      <w:r w:rsidRPr="00294C1E">
        <w:rPr>
          <w:color w:val="auto"/>
        </w:rPr>
        <w:tab/>
        <w:t xml:space="preserve">c) să recalculeze, împreună cu Achizitorul, consumul pe o perioadă anterioară, atunci când se constată defectarea contorului pe baza metodologiei şi procedurilor emise de Autoritatea competentă; </w:t>
      </w:r>
    </w:p>
    <w:p w:rsidR="00294C1E" w:rsidRPr="00294C1E" w:rsidRDefault="00294C1E" w:rsidP="00294C1E">
      <w:pPr>
        <w:pStyle w:val="Default"/>
        <w:jc w:val="both"/>
        <w:rPr>
          <w:color w:val="auto"/>
        </w:rPr>
      </w:pPr>
      <w:r w:rsidRPr="00294C1E">
        <w:rPr>
          <w:color w:val="auto"/>
        </w:rPr>
        <w:tab/>
        <w:t xml:space="preserve">d) să întrerupă furnizarea energiei electrice din următoarele cauze derivate din Contractul de transport/distribuţie, cu respectarea prevederilor contractuale astfel: </w:t>
      </w:r>
    </w:p>
    <w:p w:rsidR="00294C1E" w:rsidRPr="00294C1E" w:rsidRDefault="00294C1E" w:rsidP="00294C1E">
      <w:pPr>
        <w:pStyle w:val="Default"/>
        <w:numPr>
          <w:ilvl w:val="0"/>
          <w:numId w:val="14"/>
        </w:numPr>
        <w:tabs>
          <w:tab w:val="left" w:pos="1440"/>
        </w:tabs>
        <w:ind w:left="1440"/>
        <w:jc w:val="both"/>
        <w:rPr>
          <w:color w:val="auto"/>
        </w:rPr>
      </w:pPr>
      <w:r w:rsidRPr="00294C1E">
        <w:rPr>
          <w:color w:val="auto"/>
        </w:rPr>
        <w:t xml:space="preserve">în cazul aplicării „Normativului de deconectări manuale" şi a „Normativului de limitări" în situaţii critice de funcţionare a S.E.N.; </w:t>
      </w:r>
    </w:p>
    <w:p w:rsidR="00294C1E" w:rsidRPr="00294C1E" w:rsidRDefault="00294C1E" w:rsidP="00294C1E">
      <w:pPr>
        <w:pStyle w:val="Default"/>
        <w:numPr>
          <w:ilvl w:val="0"/>
          <w:numId w:val="14"/>
        </w:numPr>
        <w:tabs>
          <w:tab w:val="left" w:pos="1440"/>
        </w:tabs>
        <w:ind w:left="1440"/>
        <w:jc w:val="both"/>
        <w:rPr>
          <w:color w:val="auto"/>
        </w:rPr>
      </w:pPr>
      <w:r w:rsidRPr="00294C1E">
        <w:rPr>
          <w:color w:val="auto"/>
        </w:rPr>
        <w:t xml:space="preserve">în cazul abaterilor de la schema normală de funcţionare a instalaţiilor de transport şi de distribuţie ca urmare a lucrărilor de retehnologizare/reabilitare, în cazul în care nu se pot asigura condiţiile de siguranţă şi de regim normale; </w:t>
      </w:r>
    </w:p>
    <w:p w:rsidR="00294C1E" w:rsidRPr="00294C1E" w:rsidRDefault="00294C1E" w:rsidP="00294C1E">
      <w:pPr>
        <w:pStyle w:val="Default"/>
        <w:numPr>
          <w:ilvl w:val="0"/>
          <w:numId w:val="14"/>
        </w:numPr>
        <w:tabs>
          <w:tab w:val="left" w:pos="1440"/>
        </w:tabs>
        <w:ind w:left="1440"/>
        <w:jc w:val="both"/>
        <w:rPr>
          <w:color w:val="auto"/>
        </w:rPr>
      </w:pPr>
      <w:r w:rsidRPr="00294C1E">
        <w:rPr>
          <w:color w:val="auto"/>
        </w:rPr>
        <w:t xml:space="preserve">în situaţia prevenirii sau apariţiei unor avarii a echipamentelor din reţeaua electrică de transport/distribuţie, în urma cărora Operatorul de transport/distribuţie nu mai poate asigura condiţiile normale de siguranţă în funcţionare cu comunicarea către Achizitor a justificării acestei măsuri; </w:t>
      </w:r>
    </w:p>
    <w:p w:rsidR="00294C1E" w:rsidRPr="00294C1E" w:rsidRDefault="00294C1E" w:rsidP="00294C1E">
      <w:pPr>
        <w:pStyle w:val="Default"/>
        <w:numPr>
          <w:ilvl w:val="0"/>
          <w:numId w:val="14"/>
        </w:numPr>
        <w:tabs>
          <w:tab w:val="left" w:pos="1440"/>
        </w:tabs>
        <w:ind w:left="1440"/>
        <w:jc w:val="both"/>
        <w:rPr>
          <w:color w:val="auto"/>
        </w:rPr>
      </w:pPr>
      <w:r w:rsidRPr="00294C1E">
        <w:rPr>
          <w:color w:val="auto"/>
        </w:rPr>
        <w:t xml:space="preserve">pe durata necesară intervenţiei asupra elementelor primare şi secundare ale reţelei de transport/distribuţie, în scopul înlăturării cauzelor care ar putea provoca incidente sau avarii la aceste elemente; </w:t>
      </w:r>
    </w:p>
    <w:p w:rsidR="00294C1E" w:rsidRPr="00294C1E" w:rsidRDefault="00294C1E" w:rsidP="00294C1E">
      <w:pPr>
        <w:pStyle w:val="Default"/>
        <w:numPr>
          <w:ilvl w:val="0"/>
          <w:numId w:val="14"/>
        </w:numPr>
        <w:tabs>
          <w:tab w:val="left" w:pos="1440"/>
        </w:tabs>
        <w:ind w:left="1440"/>
        <w:jc w:val="both"/>
        <w:rPr>
          <w:color w:val="auto"/>
        </w:rPr>
      </w:pPr>
      <w:r w:rsidRPr="00294C1E">
        <w:rPr>
          <w:color w:val="auto"/>
        </w:rPr>
        <w:t xml:space="preserve">în situaţia lucrărilor planificate efectuate de distribuitor pentru întreţinere, revizie şi reparaţie a instalaţiilor acestuia; </w:t>
      </w:r>
    </w:p>
    <w:p w:rsidR="00294C1E" w:rsidRPr="00294C1E" w:rsidRDefault="00294C1E" w:rsidP="00294C1E">
      <w:pPr>
        <w:pStyle w:val="Default"/>
        <w:numPr>
          <w:ilvl w:val="0"/>
          <w:numId w:val="14"/>
        </w:numPr>
        <w:tabs>
          <w:tab w:val="left" w:pos="1440"/>
        </w:tabs>
        <w:ind w:left="1440"/>
        <w:jc w:val="both"/>
        <w:rPr>
          <w:color w:val="auto"/>
        </w:rPr>
      </w:pPr>
      <w:r w:rsidRPr="00294C1E">
        <w:rPr>
          <w:color w:val="auto"/>
        </w:rPr>
        <w:t xml:space="preserve">în regimuri post-avarie, când nu se pot asigura parametrii normali ai energiei electrice; </w:t>
      </w:r>
    </w:p>
    <w:p w:rsidR="00294C1E" w:rsidRPr="00294C1E" w:rsidRDefault="00294C1E" w:rsidP="00294C1E">
      <w:pPr>
        <w:pStyle w:val="Default"/>
        <w:numPr>
          <w:ilvl w:val="0"/>
          <w:numId w:val="14"/>
        </w:numPr>
        <w:tabs>
          <w:tab w:val="left" w:pos="1440"/>
        </w:tabs>
        <w:ind w:left="1440"/>
        <w:jc w:val="both"/>
        <w:rPr>
          <w:color w:val="auto"/>
        </w:rPr>
      </w:pPr>
      <w:r w:rsidRPr="00294C1E">
        <w:rPr>
          <w:color w:val="auto"/>
        </w:rPr>
        <w:t xml:space="preserve">în cazul consumului fraudulos de energie electrică; </w:t>
      </w:r>
    </w:p>
    <w:p w:rsidR="00294C1E" w:rsidRPr="00294C1E" w:rsidRDefault="00294C1E" w:rsidP="00294C1E">
      <w:pPr>
        <w:pStyle w:val="Default"/>
        <w:numPr>
          <w:ilvl w:val="0"/>
          <w:numId w:val="14"/>
        </w:numPr>
        <w:tabs>
          <w:tab w:val="left" w:pos="1440"/>
        </w:tabs>
        <w:ind w:left="1440"/>
        <w:jc w:val="both"/>
        <w:rPr>
          <w:color w:val="auto"/>
        </w:rPr>
      </w:pPr>
      <w:r w:rsidRPr="00294C1E">
        <w:rPr>
          <w:color w:val="auto"/>
        </w:rPr>
        <w:t xml:space="preserve">în cazul în care Achizitorul modifică reglajele instalaţiilor de protecţie stabilite cu operatorul de reţea; </w:t>
      </w:r>
    </w:p>
    <w:p w:rsidR="00294C1E" w:rsidRPr="00294C1E" w:rsidRDefault="00294C1E" w:rsidP="00294C1E">
      <w:pPr>
        <w:pStyle w:val="Default"/>
        <w:numPr>
          <w:ilvl w:val="0"/>
          <w:numId w:val="14"/>
        </w:numPr>
        <w:tabs>
          <w:tab w:val="left" w:pos="1440"/>
        </w:tabs>
        <w:ind w:left="1440"/>
        <w:jc w:val="both"/>
        <w:rPr>
          <w:color w:val="auto"/>
        </w:rPr>
      </w:pPr>
      <w:r w:rsidRPr="00294C1E">
        <w:rPr>
          <w:color w:val="auto"/>
        </w:rPr>
        <w:t>pentru executarea unor manevre şi a unor lucrări impuse de situaţii de urgenţă, inclusiv pentru evitarea periclitării vieţii şi a sănătăţii oamenilor.</w:t>
      </w:r>
    </w:p>
    <w:p w:rsidR="00294C1E" w:rsidRPr="00294C1E" w:rsidRDefault="00294C1E" w:rsidP="00294C1E">
      <w:pPr>
        <w:pStyle w:val="Default"/>
        <w:jc w:val="both"/>
        <w:rPr>
          <w:color w:val="auto"/>
        </w:rPr>
      </w:pPr>
      <w:r w:rsidRPr="00294C1E">
        <w:rPr>
          <w:color w:val="auto"/>
        </w:rPr>
        <w:tab/>
      </w:r>
      <w:r w:rsidRPr="00294C1E">
        <w:rPr>
          <w:b/>
          <w:color w:val="auto"/>
        </w:rPr>
        <w:t>(2)</w:t>
      </w:r>
      <w:r w:rsidRPr="00294C1E">
        <w:rPr>
          <w:color w:val="auto"/>
        </w:rPr>
        <w:t xml:space="preserve"> Operatorul de distribuţie va înştiinţa operativ Furnizorul/ Achizitorul despre intreruperile programate in furnizarea energiei electrice, cu un preaviz de 5 zile lucrătoare înainte de întrerupere. </w:t>
      </w:r>
    </w:p>
    <w:p w:rsidR="00294C1E" w:rsidRPr="00294C1E" w:rsidRDefault="00294C1E" w:rsidP="00294C1E">
      <w:pPr>
        <w:pStyle w:val="Default"/>
        <w:jc w:val="both"/>
        <w:rPr>
          <w:color w:val="auto"/>
        </w:rPr>
      </w:pPr>
      <w:r w:rsidRPr="00294C1E">
        <w:rPr>
          <w:color w:val="auto"/>
        </w:rPr>
        <w:tab/>
      </w:r>
    </w:p>
    <w:p w:rsidR="00294C1E" w:rsidRPr="00294C1E" w:rsidRDefault="00294C1E" w:rsidP="00294C1E">
      <w:pPr>
        <w:pStyle w:val="Indentcorptext"/>
        <w:spacing w:line="276" w:lineRule="auto"/>
        <w:rPr>
          <w:rFonts w:ascii="Times New Roman" w:hAnsi="Times New Roman"/>
          <w:sz w:val="24"/>
          <w:lang w:val="ro-RO"/>
        </w:rPr>
      </w:pPr>
      <w:r w:rsidRPr="00294C1E">
        <w:rPr>
          <w:rFonts w:ascii="Times New Roman" w:hAnsi="Times New Roman"/>
          <w:b/>
          <w:bCs/>
          <w:sz w:val="24"/>
          <w:lang w:val="ro-RO"/>
        </w:rPr>
        <w:t>7.3.</w:t>
      </w:r>
      <w:r w:rsidRPr="00294C1E">
        <w:rPr>
          <w:rFonts w:ascii="Times New Roman" w:hAnsi="Times New Roman"/>
          <w:sz w:val="24"/>
          <w:lang w:val="ro-RO"/>
        </w:rPr>
        <w:t xml:space="preserve"> </w:t>
      </w:r>
      <w:r w:rsidRPr="00294C1E">
        <w:rPr>
          <w:rFonts w:ascii="Times New Roman" w:hAnsi="Times New Roman"/>
          <w:b/>
          <w:sz w:val="24"/>
          <w:lang w:val="ro-RO"/>
        </w:rPr>
        <w:t>Achizitorul</w:t>
      </w:r>
      <w:r w:rsidRPr="00294C1E">
        <w:rPr>
          <w:rFonts w:ascii="Times New Roman" w:hAnsi="Times New Roman"/>
          <w:sz w:val="24"/>
          <w:lang w:val="ro-RO"/>
        </w:rPr>
        <w:t xml:space="preserve"> este obligat :</w:t>
      </w:r>
    </w:p>
    <w:p w:rsidR="00294C1E" w:rsidRPr="00294C1E" w:rsidRDefault="00294C1E" w:rsidP="00294C1E">
      <w:pPr>
        <w:pStyle w:val="Indentcorptext"/>
        <w:spacing w:line="276" w:lineRule="auto"/>
        <w:rPr>
          <w:rFonts w:ascii="Times New Roman" w:hAnsi="Times New Roman"/>
          <w:sz w:val="24"/>
          <w:lang w:val="ro-RO"/>
        </w:rPr>
      </w:pPr>
      <w:r w:rsidRPr="00294C1E">
        <w:rPr>
          <w:rFonts w:ascii="Times New Roman" w:hAnsi="Times New Roman"/>
          <w:sz w:val="24"/>
        </w:rPr>
        <w:t xml:space="preserve">a) să achite integral şi la termen facturile emise de Furnizor, în conformitate cu prevederile prezentului contract, eventualele corecţii sau regularizări ale acestora urmând să fie efectuate la următoarea facturare; </w:t>
      </w:r>
    </w:p>
    <w:p w:rsidR="00294C1E" w:rsidRPr="00294C1E" w:rsidRDefault="00294C1E" w:rsidP="00294C1E">
      <w:pPr>
        <w:pStyle w:val="Default"/>
        <w:jc w:val="both"/>
        <w:rPr>
          <w:color w:val="auto"/>
        </w:rPr>
      </w:pPr>
      <w:r w:rsidRPr="00294C1E">
        <w:rPr>
          <w:color w:val="auto"/>
        </w:rPr>
        <w:tab/>
        <w:t xml:space="preserve">b) să ia măsurile necesare din punct de vedere al schemelor interne de alimentare a instalaţiilor şi echipamentelor tehnologice, inclusiv din punctul de vedere al instalaţiilor de protecţie şi automatizare, pentru asigurarea funcţionării în continuare a receptoarelor vitale în cazul funcţionării automaticii din instalaţiile distribuitorului sau din instalaţiile proprii, în scopul exploatării sigure şi economice a instalaţiilor electrice; </w:t>
      </w:r>
    </w:p>
    <w:p w:rsidR="00294C1E" w:rsidRPr="00294C1E" w:rsidRDefault="00294C1E" w:rsidP="00294C1E">
      <w:pPr>
        <w:pStyle w:val="Default"/>
        <w:jc w:val="both"/>
        <w:rPr>
          <w:color w:val="auto"/>
        </w:rPr>
      </w:pPr>
      <w:r w:rsidRPr="00294C1E">
        <w:rPr>
          <w:color w:val="auto"/>
        </w:rPr>
        <w:tab/>
        <w:t>c) să respecte normele şi prescripţiile tehnice în vigoare în vederea eliminării efectelor negative asupra calităţii energiei electrice;</w:t>
      </w:r>
    </w:p>
    <w:p w:rsidR="00294C1E" w:rsidRPr="00294C1E" w:rsidRDefault="00294C1E" w:rsidP="00294C1E">
      <w:pPr>
        <w:pStyle w:val="Default"/>
        <w:jc w:val="both"/>
        <w:rPr>
          <w:color w:val="auto"/>
        </w:rPr>
      </w:pPr>
      <w:r w:rsidRPr="00294C1E">
        <w:rPr>
          <w:color w:val="auto"/>
        </w:rPr>
        <w:tab/>
        <w:t xml:space="preserve">d) să nu modifice valorile parametrilor de protecţie şi de reglaj stabilite conform contractelor conexe prezentului contract, respectiv de distribuţie şi transport ; </w:t>
      </w:r>
    </w:p>
    <w:p w:rsidR="00294C1E" w:rsidRPr="00294C1E" w:rsidRDefault="00294C1E" w:rsidP="00294C1E">
      <w:pPr>
        <w:pStyle w:val="Default"/>
        <w:jc w:val="both"/>
        <w:rPr>
          <w:color w:val="auto"/>
        </w:rPr>
      </w:pPr>
      <w:r w:rsidRPr="00294C1E">
        <w:rPr>
          <w:color w:val="auto"/>
        </w:rPr>
        <w:tab/>
        <w:t xml:space="preserve">e) să comunice în scris Furnizorului orice modificare a elementelor care au stat la baza întocmirii contractului, în cel mult 5 zile de la producerea acestei modificări; </w:t>
      </w:r>
    </w:p>
    <w:p w:rsidR="00294C1E" w:rsidRPr="00294C1E" w:rsidRDefault="00294C1E" w:rsidP="00294C1E">
      <w:pPr>
        <w:pStyle w:val="Default"/>
        <w:jc w:val="both"/>
        <w:rPr>
          <w:color w:val="auto"/>
        </w:rPr>
      </w:pPr>
      <w:r w:rsidRPr="00294C1E">
        <w:rPr>
          <w:color w:val="auto"/>
        </w:rPr>
        <w:tab/>
        <w:t xml:space="preserve">f) să permită, la solicitarea motivată a Operatorului de distribuţie, întreruperea planificată a alimentării cu energie electrică pentru întreţinere, revizii şi reparaţii executate în instalaţiile distribuitorului; </w:t>
      </w:r>
    </w:p>
    <w:p w:rsidR="00294C1E" w:rsidRPr="00294C1E" w:rsidRDefault="00294C1E" w:rsidP="00294C1E">
      <w:pPr>
        <w:pStyle w:val="Default"/>
        <w:jc w:val="both"/>
        <w:rPr>
          <w:color w:val="auto"/>
        </w:rPr>
      </w:pPr>
      <w:r w:rsidRPr="00294C1E">
        <w:rPr>
          <w:color w:val="auto"/>
        </w:rPr>
        <w:tab/>
        <w:t xml:space="preserve">g) să se conformeze dispoziţiei Furnizorului/operatorului de sistem şi să reducă consumul la nivelul stabilit în situaţii de restricţii sau limitări. </w:t>
      </w:r>
    </w:p>
    <w:p w:rsidR="00294C1E" w:rsidRPr="00294C1E" w:rsidRDefault="00294C1E" w:rsidP="00294C1E">
      <w:pPr>
        <w:pStyle w:val="Default"/>
        <w:jc w:val="both"/>
        <w:rPr>
          <w:color w:val="auto"/>
        </w:rPr>
      </w:pPr>
      <w:r w:rsidRPr="00294C1E">
        <w:rPr>
          <w:color w:val="auto"/>
        </w:rPr>
        <w:lastRenderedPageBreak/>
        <w:tab/>
      </w:r>
      <w:r w:rsidRPr="00294C1E">
        <w:rPr>
          <w:b/>
          <w:bCs/>
          <w:color w:val="auto"/>
        </w:rPr>
        <w:t xml:space="preserve"> </w:t>
      </w:r>
    </w:p>
    <w:p w:rsidR="00294C1E" w:rsidRPr="00294C1E" w:rsidRDefault="00294C1E" w:rsidP="00294C1E">
      <w:pPr>
        <w:pStyle w:val="Default"/>
        <w:ind w:firstLine="720"/>
        <w:jc w:val="both"/>
        <w:rPr>
          <w:color w:val="auto"/>
        </w:rPr>
      </w:pPr>
      <w:r w:rsidRPr="00294C1E">
        <w:rPr>
          <w:b/>
          <w:bCs/>
          <w:color w:val="auto"/>
        </w:rPr>
        <w:t xml:space="preserve">7.4. </w:t>
      </w:r>
      <w:r w:rsidRPr="00294C1E">
        <w:rPr>
          <w:b/>
          <w:color w:val="auto"/>
        </w:rPr>
        <w:t>Achizitorul</w:t>
      </w:r>
      <w:r w:rsidRPr="00294C1E">
        <w:rPr>
          <w:b/>
          <w:bCs/>
          <w:color w:val="auto"/>
        </w:rPr>
        <w:t xml:space="preserve"> are urm</w:t>
      </w:r>
      <w:r w:rsidRPr="00294C1E">
        <w:rPr>
          <w:color w:val="auto"/>
        </w:rPr>
        <w:t>ă</w:t>
      </w:r>
      <w:r w:rsidRPr="00294C1E">
        <w:rPr>
          <w:b/>
          <w:bCs/>
          <w:color w:val="auto"/>
        </w:rPr>
        <w:t xml:space="preserve">toarele drepturi: </w:t>
      </w:r>
    </w:p>
    <w:p w:rsidR="00294C1E" w:rsidRPr="00294C1E" w:rsidRDefault="00294C1E" w:rsidP="00294C1E">
      <w:pPr>
        <w:pStyle w:val="Default"/>
        <w:ind w:firstLine="720"/>
        <w:jc w:val="both"/>
        <w:rPr>
          <w:color w:val="auto"/>
        </w:rPr>
      </w:pPr>
      <w:r w:rsidRPr="00294C1E">
        <w:rPr>
          <w:color w:val="auto"/>
        </w:rPr>
        <w:t xml:space="preserve">a) să consume energie electrică, în conformitate cu prevederile prezentului contract; </w:t>
      </w:r>
    </w:p>
    <w:p w:rsidR="00294C1E" w:rsidRPr="00294C1E" w:rsidRDefault="00294C1E" w:rsidP="00294C1E">
      <w:pPr>
        <w:pStyle w:val="Default"/>
        <w:jc w:val="both"/>
        <w:rPr>
          <w:color w:val="auto"/>
        </w:rPr>
      </w:pPr>
      <w:r w:rsidRPr="00294C1E">
        <w:rPr>
          <w:color w:val="auto"/>
        </w:rPr>
        <w:tab/>
        <w:t xml:space="preserve">b) să solicite Furnizorului modificarea şi completarea prezentului contract şi a anexelor la acesta sau să iniţieze acte adiţionale la contract, atunci când apar elemente noi sau când considera necesară detalierea ori completarea unor clauze contractuale; </w:t>
      </w:r>
    </w:p>
    <w:p w:rsidR="00294C1E" w:rsidRPr="00294C1E" w:rsidRDefault="00294C1E" w:rsidP="00294C1E">
      <w:pPr>
        <w:pStyle w:val="Default"/>
        <w:jc w:val="both"/>
        <w:rPr>
          <w:color w:val="auto"/>
        </w:rPr>
      </w:pPr>
      <w:r w:rsidRPr="00294C1E">
        <w:rPr>
          <w:color w:val="auto"/>
        </w:rPr>
        <w:tab/>
        <w:t xml:space="preserve">c) să verifice respectarea prevederilor prezentului contract, în prezenta delegatului împuternicit al Furnizorului; </w:t>
      </w:r>
    </w:p>
    <w:p w:rsidR="00294C1E" w:rsidRPr="00294C1E" w:rsidRDefault="00294C1E" w:rsidP="00294C1E">
      <w:pPr>
        <w:pStyle w:val="Default"/>
        <w:jc w:val="both"/>
        <w:rPr>
          <w:color w:val="auto"/>
        </w:rPr>
      </w:pPr>
      <w:r w:rsidRPr="00294C1E">
        <w:rPr>
          <w:color w:val="auto"/>
        </w:rPr>
        <w:tab/>
        <w:t xml:space="preserve">d) să aibă acces la grupurile de măsurare/contoare în vederea decontării, chiar dacă acestea se afla în incinta Operatorului de distribuţie, cu acordul şi în prezenta Operatorului de distribuţie; </w:t>
      </w:r>
    </w:p>
    <w:p w:rsidR="00294C1E" w:rsidRPr="00294C1E" w:rsidRDefault="00294C1E" w:rsidP="00294C1E">
      <w:pPr>
        <w:pStyle w:val="Default"/>
        <w:jc w:val="both"/>
        <w:rPr>
          <w:color w:val="auto"/>
        </w:rPr>
      </w:pPr>
      <w:r w:rsidRPr="00294C1E">
        <w:rPr>
          <w:color w:val="auto"/>
        </w:rPr>
        <w:tab/>
        <w:t xml:space="preserve">e) să-i  fie remediate, de către Furnizor/Operatorul de distribuţie, în termenul contractual stabilit, defecţiunile şi a deranjamentelor survenite la instalaţiile de distribuţie; </w:t>
      </w:r>
    </w:p>
    <w:p w:rsidR="00294C1E" w:rsidRPr="00294C1E" w:rsidRDefault="00294C1E" w:rsidP="00294C1E">
      <w:pPr>
        <w:pStyle w:val="Default"/>
        <w:jc w:val="both"/>
        <w:rPr>
          <w:color w:val="auto"/>
        </w:rPr>
      </w:pPr>
      <w:r w:rsidRPr="00294C1E">
        <w:rPr>
          <w:color w:val="auto"/>
        </w:rPr>
        <w:tab/>
        <w:t xml:space="preserve">f) să fie despăgubit pentru daunele provocate ca urmare a întreruperilor, dovedite a fi cauzate de către acesta, în conformitate cu prevederile prezentului contract. </w:t>
      </w:r>
    </w:p>
    <w:p w:rsidR="00294C1E" w:rsidRPr="00294C1E" w:rsidRDefault="00294C1E" w:rsidP="00294C1E">
      <w:pPr>
        <w:spacing w:line="276" w:lineRule="auto"/>
        <w:jc w:val="both"/>
      </w:pPr>
      <w:r w:rsidRPr="00294C1E">
        <w:tab/>
        <w:t xml:space="preserve">  </w:t>
      </w:r>
      <w:r w:rsidRPr="00294C1E">
        <w:tab/>
      </w:r>
    </w:p>
    <w:p w:rsidR="00294C1E" w:rsidRPr="00294C1E" w:rsidRDefault="00294C1E" w:rsidP="00294C1E">
      <w:pPr>
        <w:spacing w:line="276" w:lineRule="auto"/>
        <w:ind w:firstLine="720"/>
        <w:jc w:val="both"/>
        <w:rPr>
          <w:b/>
          <w:bCs/>
        </w:rPr>
      </w:pPr>
      <w:r w:rsidRPr="00294C1E">
        <w:rPr>
          <w:b/>
        </w:rPr>
        <w:t xml:space="preserve">ART. </w:t>
      </w:r>
      <w:r w:rsidRPr="00294C1E">
        <w:rPr>
          <w:b/>
          <w:bCs/>
        </w:rPr>
        <w:t>8. RĂSPUNDEREA CONTRACTUALĂ.PENALITATI</w:t>
      </w:r>
    </w:p>
    <w:p w:rsidR="00294C1E" w:rsidRPr="00294C1E" w:rsidRDefault="00294C1E" w:rsidP="00294C1E">
      <w:pPr>
        <w:pStyle w:val="DefaultText"/>
        <w:ind w:firstLine="720"/>
        <w:jc w:val="both"/>
        <w:rPr>
          <w:szCs w:val="24"/>
        </w:rPr>
      </w:pPr>
      <w:r w:rsidRPr="00294C1E">
        <w:rPr>
          <w:b/>
          <w:bCs/>
          <w:szCs w:val="24"/>
        </w:rPr>
        <w:t>8.</w:t>
      </w:r>
      <w:r w:rsidRPr="00294C1E">
        <w:rPr>
          <w:b/>
          <w:szCs w:val="24"/>
        </w:rPr>
        <w:t>1.</w:t>
      </w:r>
      <w:r w:rsidRPr="00294C1E">
        <w:rPr>
          <w:szCs w:val="24"/>
        </w:rPr>
        <w:t xml:space="preserve"> În cazul în care Furnizorul nu reuşeşte să-şi îndeplinească obligaţiile asumate privind asigurarea continuităţii furnizării energiei electrice sau calitatea energiei electrice furnizate, respectiv parametrii tehnici prevăzuţi în caietul de sarcini şi asumaţi prin oferta tehnică, atunci Achizitorul are dreptul de neplată a facturii contestate până la soluţionarea contestaţiei şi are dreptul de a solicita şi încasa, ca penalităţi, o sumă echivalentă cu 0,05% din valoarea facturii contestate, pentru fiecare zi în care energia electrică nu a fost furnizată sau nu au fost furnizată conform cu cerinţele caietului de sarcini.</w:t>
      </w:r>
    </w:p>
    <w:p w:rsidR="00294C1E" w:rsidRPr="00294C1E" w:rsidRDefault="00294C1E" w:rsidP="00294C1E">
      <w:pPr>
        <w:pStyle w:val="DefaultText"/>
        <w:jc w:val="both"/>
        <w:rPr>
          <w:szCs w:val="24"/>
        </w:rPr>
      </w:pPr>
      <w:r w:rsidRPr="00294C1E">
        <w:rPr>
          <w:b/>
          <w:szCs w:val="24"/>
        </w:rPr>
        <w:tab/>
        <w:t>8.2</w:t>
      </w:r>
      <w:r w:rsidRPr="00294C1E">
        <w:rPr>
          <w:szCs w:val="24"/>
        </w:rPr>
        <w:t>. Dacă prin nerespectarea obligaţiilor la care face referire art. 8, pct. 8.1. Achizitorul va suferi o serie de prejudicii, atunci la valoarea penalităţilor pe care Furnizorul</w:t>
      </w:r>
      <w:r w:rsidRPr="00294C1E">
        <w:rPr>
          <w:b/>
          <w:szCs w:val="24"/>
        </w:rPr>
        <w:t xml:space="preserve"> </w:t>
      </w:r>
      <w:r w:rsidRPr="00294C1E">
        <w:rPr>
          <w:szCs w:val="24"/>
        </w:rPr>
        <w:t>este obligat să le</w:t>
      </w:r>
      <w:r w:rsidRPr="00294C1E">
        <w:rPr>
          <w:b/>
          <w:szCs w:val="24"/>
        </w:rPr>
        <w:t xml:space="preserve"> </w:t>
      </w:r>
      <w:r w:rsidRPr="00294C1E">
        <w:rPr>
          <w:szCs w:val="24"/>
        </w:rPr>
        <w:t>plătească potrivit art. 8, pct. 8.1. din contract, se adaugă şi valoarea prejudiciului suferit de Achizitor.</w:t>
      </w:r>
    </w:p>
    <w:p w:rsidR="00294C1E" w:rsidRPr="00294C1E" w:rsidRDefault="00294C1E" w:rsidP="00294C1E">
      <w:pPr>
        <w:pStyle w:val="DefaultText"/>
        <w:jc w:val="both"/>
        <w:rPr>
          <w:szCs w:val="24"/>
        </w:rPr>
      </w:pPr>
      <w:r w:rsidRPr="00294C1E">
        <w:rPr>
          <w:szCs w:val="24"/>
        </w:rPr>
        <w:tab/>
      </w:r>
      <w:r w:rsidRPr="00294C1E">
        <w:rPr>
          <w:b/>
          <w:szCs w:val="24"/>
        </w:rPr>
        <w:t>8.3.</w:t>
      </w:r>
      <w:r w:rsidRPr="00294C1E">
        <w:rPr>
          <w:szCs w:val="24"/>
        </w:rPr>
        <w:t>În cazul în care Achizitorul nu îşi onorează facturile în termen de 15 zile de la expirarea perioadei convenite, atunci acestuia îi revine obligaţia de a plăti, ca penalităţi, o sumă echivalentă cu 0,05% din plata neefectuată pentru fiecare zi de întârziere, până la îndeplinirea efectivă a obligaţiilor, fără a se putea depăşi valoare facturii.</w:t>
      </w:r>
    </w:p>
    <w:p w:rsidR="00294C1E" w:rsidRPr="00294C1E" w:rsidRDefault="00294C1E" w:rsidP="00294C1E">
      <w:pPr>
        <w:pStyle w:val="DefaultText"/>
        <w:jc w:val="both"/>
        <w:rPr>
          <w:szCs w:val="24"/>
        </w:rPr>
      </w:pPr>
      <w:r w:rsidRPr="00294C1E">
        <w:rPr>
          <w:b/>
          <w:szCs w:val="24"/>
        </w:rPr>
        <w:tab/>
        <w:t xml:space="preserve">8.4. </w:t>
      </w:r>
      <w:r w:rsidRPr="00294C1E">
        <w:rPr>
          <w:szCs w:val="24"/>
        </w:rPr>
        <w:t xml:space="preserve">Nerespectarea obligaţiilor asumate prin prezentul contract de către una dintre părţi, în mod culpabil şi repetat, dă dreptul părţii lezate să considere contractul reziliat de plin drept fără nicio altă formalitate şi fără nicio altă procedură judiciară sau extrajudiciară cu excepţia notificării transmise în condiţiile art. 15, pct. 15.3. din contract şi să pretindă plata de daune- interese.  </w:t>
      </w:r>
    </w:p>
    <w:p w:rsidR="00294C1E" w:rsidRPr="00294C1E" w:rsidRDefault="00294C1E" w:rsidP="00294C1E">
      <w:pPr>
        <w:pStyle w:val="DefaultText"/>
        <w:jc w:val="both"/>
        <w:rPr>
          <w:szCs w:val="24"/>
        </w:rPr>
      </w:pPr>
      <w:r w:rsidRPr="00294C1E">
        <w:rPr>
          <w:b/>
          <w:szCs w:val="24"/>
        </w:rPr>
        <w:tab/>
        <w:t xml:space="preserve">8.5. </w:t>
      </w:r>
      <w:r w:rsidRPr="00294C1E">
        <w:rPr>
          <w:szCs w:val="24"/>
        </w:rPr>
        <w:t>Furnizorul nu poate pretinde plata daune-interese pentru neutilizarea în totalitate/depășirea cantităților de energie electrică, contractate de către Achizitor.</w:t>
      </w:r>
    </w:p>
    <w:p w:rsidR="00294C1E" w:rsidRPr="00294C1E" w:rsidRDefault="00294C1E" w:rsidP="00294C1E">
      <w:pPr>
        <w:pStyle w:val="DefaultText"/>
        <w:jc w:val="both"/>
        <w:rPr>
          <w:szCs w:val="24"/>
        </w:rPr>
      </w:pPr>
      <w:r w:rsidRPr="00294C1E">
        <w:rPr>
          <w:szCs w:val="24"/>
        </w:rPr>
        <w:tab/>
      </w:r>
      <w:r w:rsidRPr="00294C1E">
        <w:rPr>
          <w:b/>
          <w:bCs/>
          <w:szCs w:val="24"/>
        </w:rPr>
        <w:t xml:space="preserve">8.6. </w:t>
      </w:r>
      <w:r w:rsidRPr="00294C1E">
        <w:rPr>
          <w:szCs w:val="24"/>
        </w:rPr>
        <w:t>Achizitorul îşi rezervă dreptul de a renunţa oricând la contract, printr-o notificare scrisă adresată Furnizorului, fără nicio compensaţie, de la deschiderea falimentului împotriva acestuia din urmă, cu condiţia că această renunţare să nu prejudicieze sau să afecteze dreptul la acţiune sau despăgubire pentru Furnizor. În acest caz, Furnizorul are dreptul de a pretinde numai plata corespunzătoare pentru partea din contract executată pâna la data denunţării unilaterale a contractului.</w:t>
      </w:r>
    </w:p>
    <w:p w:rsidR="00294C1E" w:rsidRPr="00294C1E" w:rsidRDefault="00294C1E" w:rsidP="00294C1E">
      <w:pPr>
        <w:pStyle w:val="DefaultText"/>
        <w:jc w:val="both"/>
        <w:rPr>
          <w:szCs w:val="24"/>
        </w:rPr>
      </w:pPr>
      <w:r w:rsidRPr="00294C1E">
        <w:rPr>
          <w:b/>
          <w:bCs/>
          <w:szCs w:val="24"/>
        </w:rPr>
        <w:tab/>
      </w:r>
      <w:r w:rsidRPr="00294C1E">
        <w:rPr>
          <w:szCs w:val="24"/>
        </w:rPr>
        <w:t xml:space="preserve"> </w:t>
      </w:r>
      <w:r w:rsidRPr="00294C1E">
        <w:rPr>
          <w:b/>
          <w:bCs/>
          <w:szCs w:val="24"/>
        </w:rPr>
        <w:t xml:space="preserve">8.7. </w:t>
      </w:r>
      <w:r w:rsidRPr="00294C1E">
        <w:rPr>
          <w:b/>
          <w:szCs w:val="24"/>
        </w:rPr>
        <w:t>(1)</w:t>
      </w:r>
      <w:r w:rsidRPr="00294C1E">
        <w:rPr>
          <w:szCs w:val="24"/>
        </w:rPr>
        <w:t xml:space="preserve"> Achizitorul isi rezerva dreptul de a denunta unilateral contractul de servicii, in cel mult 30 de zile de la aparitia unor circumstante care nu au putut fi prevazute la data incheierii contractului si care conduc la modificarea clauzelor contractuale, în asa masura încat îndeplinirea contractului respectiv ar fi contrara interesului public. </w:t>
      </w:r>
    </w:p>
    <w:p w:rsidR="00294C1E" w:rsidRPr="00294C1E" w:rsidRDefault="00294C1E" w:rsidP="00294C1E">
      <w:pPr>
        <w:pStyle w:val="DefaultText"/>
        <w:ind w:firstLine="720"/>
        <w:jc w:val="both"/>
        <w:rPr>
          <w:szCs w:val="24"/>
        </w:rPr>
      </w:pPr>
      <w:r w:rsidRPr="00294C1E">
        <w:rPr>
          <w:b/>
          <w:szCs w:val="24"/>
        </w:rPr>
        <w:t>(2)</w:t>
      </w:r>
      <w:r w:rsidRPr="00294C1E">
        <w:rPr>
          <w:szCs w:val="24"/>
        </w:rPr>
        <w:t xml:space="preserve"> Achizitorul are dreptul de a denunta unilateral prezentul contract si in situatia in care alocarea/repartizarea resurselor financiare a fost sistata/modificată. </w:t>
      </w:r>
    </w:p>
    <w:p w:rsidR="00294C1E" w:rsidRPr="00294C1E" w:rsidRDefault="00294C1E" w:rsidP="00294C1E">
      <w:pPr>
        <w:pStyle w:val="DefaultText"/>
        <w:ind w:firstLine="720"/>
        <w:jc w:val="both"/>
        <w:rPr>
          <w:b/>
          <w:szCs w:val="24"/>
        </w:rPr>
      </w:pPr>
      <w:r w:rsidRPr="00294C1E">
        <w:rPr>
          <w:b/>
          <w:szCs w:val="24"/>
        </w:rPr>
        <w:t>(3)</w:t>
      </w:r>
      <w:r w:rsidRPr="00294C1E">
        <w:rPr>
          <w:szCs w:val="24"/>
        </w:rPr>
        <w:t xml:space="preserve"> In cazul prevazut la art. 9.5 alin (1) si (2), Furnizorul are dreptul de a pretinde numai plata corespunzatoare pentru partea din contract indeplinita pana la data denuntarii unilaterale a contractului.</w:t>
      </w:r>
    </w:p>
    <w:p w:rsidR="00294C1E" w:rsidRPr="00294C1E" w:rsidRDefault="00294C1E" w:rsidP="00294C1E">
      <w:pPr>
        <w:pStyle w:val="Default"/>
        <w:jc w:val="both"/>
        <w:rPr>
          <w:b/>
          <w:bCs/>
          <w:color w:val="auto"/>
        </w:rPr>
      </w:pPr>
    </w:p>
    <w:p w:rsidR="00294C1E" w:rsidRPr="00294C1E" w:rsidRDefault="00294C1E" w:rsidP="00294C1E">
      <w:pPr>
        <w:pStyle w:val="Default"/>
        <w:ind w:firstLine="720"/>
        <w:jc w:val="both"/>
        <w:rPr>
          <w:color w:val="auto"/>
        </w:rPr>
      </w:pPr>
      <w:r w:rsidRPr="00294C1E">
        <w:rPr>
          <w:b/>
          <w:color w:val="auto"/>
        </w:rPr>
        <w:t>8.8. (1)</w:t>
      </w:r>
      <w:r w:rsidRPr="00294C1E">
        <w:rPr>
          <w:color w:val="auto"/>
        </w:rPr>
        <w:t xml:space="preserve"> Furnizorul nu răspunde faţă de Achizitor pentru întreruperea furnizării energiei electrice sau pentru calitatea energiei electrice furnizate, în cazul unor calamităţi sau al unor fenomene ale naturii, absolut imprevizibile şi insurmontabile. </w:t>
      </w:r>
    </w:p>
    <w:p w:rsidR="00294C1E" w:rsidRPr="00294C1E" w:rsidRDefault="00294C1E" w:rsidP="00294C1E">
      <w:pPr>
        <w:pStyle w:val="Default"/>
        <w:jc w:val="both"/>
        <w:rPr>
          <w:color w:val="auto"/>
        </w:rPr>
      </w:pPr>
      <w:r w:rsidRPr="00294C1E">
        <w:rPr>
          <w:color w:val="auto"/>
        </w:rPr>
        <w:t xml:space="preserve"> </w:t>
      </w:r>
      <w:r w:rsidRPr="00294C1E">
        <w:rPr>
          <w:color w:val="auto"/>
        </w:rPr>
        <w:tab/>
      </w:r>
      <w:r w:rsidRPr="00294C1E">
        <w:rPr>
          <w:b/>
          <w:color w:val="auto"/>
        </w:rPr>
        <w:t>(2)</w:t>
      </w:r>
      <w:r w:rsidRPr="00294C1E">
        <w:rPr>
          <w:color w:val="auto"/>
        </w:rPr>
        <w:t xml:space="preserve"> Furnizorul nu răspunde pentru întreruperile cauzate de Achizitor.</w:t>
      </w:r>
    </w:p>
    <w:p w:rsidR="00294C1E" w:rsidRPr="00294C1E" w:rsidRDefault="00294C1E" w:rsidP="00294C1E">
      <w:pPr>
        <w:spacing w:line="276" w:lineRule="auto"/>
        <w:jc w:val="both"/>
      </w:pPr>
    </w:p>
    <w:p w:rsidR="00294C1E" w:rsidRPr="00294C1E" w:rsidRDefault="00294C1E" w:rsidP="00294C1E">
      <w:pPr>
        <w:pStyle w:val="DefaultText"/>
        <w:jc w:val="both"/>
        <w:rPr>
          <w:b/>
          <w:szCs w:val="24"/>
        </w:rPr>
      </w:pPr>
      <w:r w:rsidRPr="00294C1E">
        <w:rPr>
          <w:szCs w:val="24"/>
        </w:rPr>
        <w:t xml:space="preserve">  </w:t>
      </w:r>
      <w:r w:rsidRPr="00294C1E">
        <w:rPr>
          <w:szCs w:val="24"/>
        </w:rPr>
        <w:tab/>
      </w:r>
      <w:r w:rsidRPr="00294C1E">
        <w:rPr>
          <w:b/>
          <w:szCs w:val="24"/>
        </w:rPr>
        <w:t>ART.</w:t>
      </w:r>
      <w:r w:rsidRPr="00294C1E">
        <w:rPr>
          <w:b/>
          <w:bCs/>
          <w:szCs w:val="24"/>
        </w:rPr>
        <w:t xml:space="preserve">9. </w:t>
      </w:r>
      <w:r w:rsidRPr="00294C1E">
        <w:rPr>
          <w:b/>
          <w:szCs w:val="24"/>
        </w:rPr>
        <w:t>MASURI PRIVIND SECURITATEA SI SANATATEA IN MUNCA. MASURI PRIVIND APARAREA IMPOTRIVA INCENDIILOR</w:t>
      </w:r>
    </w:p>
    <w:p w:rsidR="00294C1E" w:rsidRPr="00294C1E" w:rsidRDefault="00294C1E" w:rsidP="00294C1E">
      <w:pPr>
        <w:pStyle w:val="DefaultText"/>
        <w:jc w:val="both"/>
        <w:rPr>
          <w:szCs w:val="24"/>
        </w:rPr>
      </w:pPr>
      <w:r w:rsidRPr="00294C1E">
        <w:rPr>
          <w:b/>
          <w:bCs/>
          <w:szCs w:val="24"/>
        </w:rPr>
        <w:t xml:space="preserve"> </w:t>
      </w:r>
      <w:r w:rsidRPr="00294C1E">
        <w:rPr>
          <w:b/>
          <w:bCs/>
          <w:szCs w:val="24"/>
        </w:rPr>
        <w:tab/>
      </w:r>
      <w:r w:rsidRPr="00294C1E">
        <w:rPr>
          <w:b/>
          <w:szCs w:val="24"/>
        </w:rPr>
        <w:t>9.1.</w:t>
      </w:r>
      <w:r w:rsidRPr="00294C1E">
        <w:rPr>
          <w:szCs w:val="24"/>
        </w:rPr>
        <w:t xml:space="preserve"> Furnizorul are obligatia de a efectua instruirea in domeniul securitatii si sanatatii in munca lucratorilor proprii, referitoare la riscurile de accidentare care pot aparea in timpul activitatilor desfasurate pentru achizitor, inclusiv in incinta locurilor de desfasurare a activitatii achizitorului. Atunci cand un lucrator al Furnizorului se afla in incinta unei cladiri a Achizitorului, acesta va fi inregistrat la intrarea in unitate si insotit de un salariat al Achizitorului, pana la locul unde acesta/acestia isi desfasoara activitatea. </w:t>
      </w:r>
    </w:p>
    <w:p w:rsidR="00294C1E" w:rsidRPr="00294C1E" w:rsidRDefault="00294C1E" w:rsidP="00294C1E">
      <w:pPr>
        <w:pStyle w:val="DefaultText"/>
        <w:ind w:firstLine="720"/>
        <w:jc w:val="both"/>
        <w:rPr>
          <w:szCs w:val="24"/>
        </w:rPr>
      </w:pPr>
      <w:r w:rsidRPr="00294C1E">
        <w:rPr>
          <w:b/>
          <w:szCs w:val="24"/>
        </w:rPr>
        <w:t>9.2.</w:t>
      </w:r>
      <w:r w:rsidRPr="00294C1E">
        <w:rPr>
          <w:szCs w:val="24"/>
        </w:rPr>
        <w:t xml:space="preserve"> Furnizorul poarta intreaga raspundere in cazul producerii accidentelor de munca, evenimentelor si incidentelor periculoase, imbolnavirilor profesionale generate sau produse de echipamentele tehnice (utilaje, instalatii etc.) si de munca, procedeelor tehnologice utilizate, sau de catre lucratorii sai si cei apartinand societatilor care desfasoara activitati pentru el (subcontractanti), in conformitate cu prevederile Legii securitatii si sanatatii in munca nr. 319/2006 si a Normelor metodologice de aplicare a Legii nr. 319/2006, aprobate prin H.G. nr. 1425/2006, cu modificarile si completarile ulterioare, precum si orice modificare legislativa aparuta pe timpul desfasurarii contractului. </w:t>
      </w:r>
    </w:p>
    <w:p w:rsidR="00294C1E" w:rsidRPr="00294C1E" w:rsidRDefault="00294C1E" w:rsidP="00294C1E">
      <w:pPr>
        <w:pStyle w:val="DefaultText"/>
        <w:ind w:firstLine="720"/>
        <w:jc w:val="both"/>
        <w:rPr>
          <w:szCs w:val="24"/>
        </w:rPr>
      </w:pPr>
      <w:r w:rsidRPr="00294C1E">
        <w:rPr>
          <w:b/>
          <w:szCs w:val="24"/>
        </w:rPr>
        <w:t>9.3.</w:t>
      </w:r>
      <w:r w:rsidRPr="00294C1E">
        <w:rPr>
          <w:szCs w:val="24"/>
        </w:rPr>
        <w:t xml:space="preserve"> In cazul producerii unor accidente de munca, evenimente sau incidente periculoase in activitatea desfasurata de Furnizorul în legătură cu executarea contractului, acesta va comunica si cerceta accidentul de munca/ evenimentul, conform prevederilor legale si se va inregistra cu acesta la Inspectoratul Teritorial de Munca, pe raza caruia s-a produs evenimentul. </w:t>
      </w:r>
    </w:p>
    <w:p w:rsidR="00294C1E" w:rsidRPr="00294C1E" w:rsidRDefault="00294C1E" w:rsidP="00294C1E">
      <w:pPr>
        <w:pStyle w:val="DefaultText"/>
        <w:ind w:firstLine="720"/>
        <w:jc w:val="both"/>
        <w:rPr>
          <w:szCs w:val="24"/>
        </w:rPr>
      </w:pPr>
      <w:r w:rsidRPr="00294C1E">
        <w:rPr>
          <w:b/>
          <w:szCs w:val="24"/>
        </w:rPr>
        <w:t>9.4.</w:t>
      </w:r>
      <w:r w:rsidRPr="00294C1E">
        <w:rPr>
          <w:szCs w:val="24"/>
        </w:rPr>
        <w:t xml:space="preserve"> Activitatea Furnizorului în legătură cu executarea prezentului contract se va desfasura cu respectarea intocmai de catre personalul sau si al subcontractantilor, a legislatiei de securitate si sanatate in munca si aparare impotriva incendiilor, functie de tipul lucrarii si de tehnologiile de lucru aplicate. </w:t>
      </w:r>
    </w:p>
    <w:p w:rsidR="00294C1E" w:rsidRPr="00294C1E" w:rsidRDefault="00294C1E" w:rsidP="00294C1E">
      <w:pPr>
        <w:pStyle w:val="DefaultText"/>
        <w:ind w:firstLine="720"/>
        <w:jc w:val="both"/>
        <w:rPr>
          <w:szCs w:val="24"/>
        </w:rPr>
      </w:pPr>
      <w:r w:rsidRPr="00294C1E">
        <w:rPr>
          <w:b/>
          <w:szCs w:val="24"/>
        </w:rPr>
        <w:t>9.5.</w:t>
      </w:r>
      <w:r w:rsidRPr="00294C1E">
        <w:rPr>
          <w:szCs w:val="24"/>
        </w:rPr>
        <w:t xml:space="preserve"> Personalul Furnizorului este obligat, in toata perioada de derulare a contractului, sa respecte, pe tot teritoriul Achizitorului, toate prevederile legale cu privire la securitatea si sanatatea in munca si apararea impotriva incendiilor. </w:t>
      </w:r>
    </w:p>
    <w:p w:rsidR="00294C1E" w:rsidRPr="00294C1E" w:rsidRDefault="00294C1E" w:rsidP="00294C1E">
      <w:pPr>
        <w:pStyle w:val="DefaultText"/>
        <w:ind w:firstLine="720"/>
        <w:jc w:val="both"/>
        <w:rPr>
          <w:szCs w:val="24"/>
        </w:rPr>
      </w:pPr>
      <w:r w:rsidRPr="00294C1E">
        <w:rPr>
          <w:b/>
          <w:szCs w:val="24"/>
        </w:rPr>
        <w:t>9.6.</w:t>
      </w:r>
      <w:r w:rsidRPr="00294C1E">
        <w:rPr>
          <w:szCs w:val="24"/>
        </w:rPr>
        <w:t xml:space="preserve"> Furnizorul poarta intreaga raspundere asupra tratarii corecte, din punct de vedere al procedurii legale, a accidentelor de munca, evenimentelor si incidentelor periculoase in care sunt implicati proprii salariati sau alti lucratori, care desfasoara activitati pentru Furnizor. </w:t>
      </w:r>
    </w:p>
    <w:p w:rsidR="00294C1E" w:rsidRPr="00294C1E" w:rsidRDefault="00294C1E" w:rsidP="00294C1E">
      <w:pPr>
        <w:pStyle w:val="DefaultText"/>
        <w:ind w:firstLine="720"/>
        <w:jc w:val="both"/>
        <w:rPr>
          <w:szCs w:val="24"/>
        </w:rPr>
      </w:pPr>
      <w:r w:rsidRPr="00294C1E">
        <w:rPr>
          <w:b/>
          <w:szCs w:val="24"/>
        </w:rPr>
        <w:t>9.7.</w:t>
      </w:r>
      <w:r w:rsidRPr="00294C1E">
        <w:rPr>
          <w:szCs w:val="24"/>
        </w:rPr>
        <w:t xml:space="preserve"> Furnizorul are obligatia de a instrui lucratorii proprii, precum si alti lucratori care desfasoara activitati pentru el, cu privire la respectarea legislatiei si normelor de aparare impotriva incendiilor, a riscurilor de incendiu, a modului de actionare in caz de incendiu. </w:t>
      </w:r>
    </w:p>
    <w:p w:rsidR="00294C1E" w:rsidRPr="00294C1E" w:rsidRDefault="00294C1E" w:rsidP="00294C1E">
      <w:pPr>
        <w:spacing w:line="276" w:lineRule="auto"/>
        <w:rPr>
          <w:b/>
          <w:bCs/>
        </w:rPr>
      </w:pPr>
    </w:p>
    <w:p w:rsidR="00294C1E" w:rsidRPr="00294C1E" w:rsidRDefault="00294C1E" w:rsidP="00294C1E">
      <w:pPr>
        <w:spacing w:line="276" w:lineRule="auto"/>
        <w:jc w:val="both"/>
        <w:rPr>
          <w:b/>
          <w:bCs/>
        </w:rPr>
      </w:pPr>
      <w:r w:rsidRPr="00294C1E">
        <w:rPr>
          <w:b/>
          <w:bCs/>
        </w:rPr>
        <w:tab/>
        <w:t>ART. 10. FORŢA MAJORĂ</w:t>
      </w:r>
    </w:p>
    <w:p w:rsidR="00294C1E" w:rsidRPr="00294C1E" w:rsidRDefault="00294C1E" w:rsidP="00294C1E">
      <w:pPr>
        <w:jc w:val="both"/>
        <w:rPr>
          <w:lang w:val="en-AU" w:eastAsia="ar-SA"/>
        </w:rPr>
      </w:pPr>
      <w:r w:rsidRPr="00294C1E">
        <w:rPr>
          <w:b/>
          <w:bCs/>
        </w:rPr>
        <w:t xml:space="preserve">  </w:t>
      </w:r>
      <w:r w:rsidRPr="00294C1E">
        <w:rPr>
          <w:b/>
          <w:bCs/>
        </w:rPr>
        <w:tab/>
        <w:t xml:space="preserve">10.1. </w:t>
      </w:r>
      <w:r w:rsidRPr="00294C1E">
        <w:rPr>
          <w:lang w:val="en-AU" w:eastAsia="ar-SA"/>
        </w:rPr>
        <w:t xml:space="preserve">Forţa majoră </w:t>
      </w:r>
      <w:proofErr w:type="gramStart"/>
      <w:r w:rsidRPr="00294C1E">
        <w:rPr>
          <w:lang w:val="en-AU" w:eastAsia="ar-SA"/>
        </w:rPr>
        <w:t>este</w:t>
      </w:r>
      <w:proofErr w:type="gramEnd"/>
      <w:r w:rsidRPr="00294C1E">
        <w:rPr>
          <w:lang w:val="en-AU" w:eastAsia="ar-SA"/>
        </w:rPr>
        <w:t xml:space="preserve"> constatată de o autoritate competent și exonerează părţile contractante de îndeplinirea obligaţiilor asumate prin prezentul contract, pe toată perioada în care aceasta acţionează.</w:t>
      </w:r>
    </w:p>
    <w:p w:rsidR="00294C1E" w:rsidRPr="00294C1E" w:rsidRDefault="00294C1E" w:rsidP="00294C1E">
      <w:pPr>
        <w:spacing w:line="276" w:lineRule="auto"/>
        <w:jc w:val="both"/>
      </w:pPr>
      <w:r w:rsidRPr="00294C1E">
        <w:t xml:space="preserve">  </w:t>
      </w:r>
      <w:r w:rsidRPr="00294C1E">
        <w:tab/>
      </w:r>
      <w:r w:rsidRPr="00294C1E">
        <w:rPr>
          <w:b/>
          <w:bCs/>
        </w:rPr>
        <w:t>10.2.</w:t>
      </w:r>
      <w:r w:rsidRPr="00294C1E">
        <w:t>În caz de forţă majoră partea în cauză trebuie să notifice acest lucru celeilalte părţi în termen de o zi, si sa o dovedeasca in termen de 3 zile.</w:t>
      </w:r>
    </w:p>
    <w:p w:rsidR="00294C1E" w:rsidRPr="00294C1E" w:rsidRDefault="00294C1E" w:rsidP="00294C1E">
      <w:pPr>
        <w:spacing w:line="276" w:lineRule="auto"/>
        <w:jc w:val="both"/>
      </w:pPr>
      <w:r w:rsidRPr="00294C1E">
        <w:rPr>
          <w:b/>
          <w:bCs/>
        </w:rPr>
        <w:tab/>
        <w:t>10.3.</w:t>
      </w:r>
      <w:r w:rsidRPr="00294C1E">
        <w:t xml:space="preserve">Dacă forţa majoră se întinde sau se estimează că se va întinde pe o perioadă mai mare de 15 zile, parte interesată poate notifica celeilalte părți </w:t>
      </w:r>
      <w:r w:rsidRPr="00294C1E">
        <w:rPr>
          <w:lang w:val="en-AU" w:eastAsia="ar-SA"/>
        </w:rPr>
        <w:t>încetarea de plin drept a prezentului contract, fără ca vreuna dintre părţi să poată pretinde celeilalte daune-interese</w:t>
      </w:r>
      <w:r w:rsidRPr="00294C1E">
        <w:t>.</w:t>
      </w:r>
    </w:p>
    <w:p w:rsidR="00294C1E" w:rsidRPr="00294C1E" w:rsidRDefault="00294C1E" w:rsidP="00294C1E">
      <w:pPr>
        <w:spacing w:line="276" w:lineRule="auto"/>
        <w:jc w:val="both"/>
      </w:pPr>
    </w:p>
    <w:p w:rsidR="00294C1E" w:rsidRPr="00A414DC" w:rsidRDefault="00294C1E" w:rsidP="00294C1E">
      <w:pPr>
        <w:pStyle w:val="Titlu1"/>
        <w:keepLines w:val="0"/>
        <w:widowControl w:val="0"/>
        <w:numPr>
          <w:ilvl w:val="0"/>
          <w:numId w:val="13"/>
        </w:numPr>
        <w:tabs>
          <w:tab w:val="left" w:pos="0"/>
        </w:tabs>
        <w:suppressAutoHyphens/>
        <w:spacing w:before="0"/>
        <w:ind w:left="0" w:firstLine="0"/>
        <w:rPr>
          <w:rFonts w:ascii="Times New Roman" w:hAnsi="Times New Roman" w:cs="Times New Roman"/>
          <w:color w:val="auto"/>
          <w:sz w:val="24"/>
          <w:szCs w:val="24"/>
        </w:rPr>
      </w:pPr>
      <w:r w:rsidRPr="00294C1E">
        <w:rPr>
          <w:rFonts w:ascii="Times New Roman" w:hAnsi="Times New Roman" w:cs="Times New Roman"/>
          <w:b w:val="0"/>
          <w:bCs w:val="0"/>
          <w:color w:val="auto"/>
          <w:sz w:val="24"/>
          <w:szCs w:val="24"/>
        </w:rPr>
        <w:lastRenderedPageBreak/>
        <w:tab/>
      </w:r>
      <w:r w:rsidRPr="00A414DC">
        <w:rPr>
          <w:rFonts w:ascii="Times New Roman" w:hAnsi="Times New Roman" w:cs="Times New Roman"/>
          <w:bCs w:val="0"/>
          <w:color w:val="auto"/>
          <w:sz w:val="24"/>
          <w:szCs w:val="24"/>
        </w:rPr>
        <w:t xml:space="preserve">ART. 11. </w:t>
      </w:r>
      <w:r w:rsidRPr="00A414DC">
        <w:rPr>
          <w:rFonts w:ascii="Times New Roman" w:eastAsia="Times New Roman" w:hAnsi="Times New Roman" w:cs="Times New Roman"/>
          <w:bCs w:val="0"/>
          <w:color w:val="auto"/>
          <w:sz w:val="24"/>
          <w:szCs w:val="24"/>
          <w:lang w:val="en-AU" w:eastAsia="ar-SA"/>
        </w:rPr>
        <w:t xml:space="preserve"> SUBCONTRACTANTI</w:t>
      </w:r>
    </w:p>
    <w:p w:rsidR="00294C1E" w:rsidRPr="00294C1E" w:rsidRDefault="00294C1E" w:rsidP="00294C1E">
      <w:pPr>
        <w:jc w:val="both"/>
        <w:rPr>
          <w:lang w:eastAsia="ar-SA"/>
        </w:rPr>
      </w:pPr>
      <w:r w:rsidRPr="00294C1E">
        <w:t xml:space="preserve">  </w:t>
      </w:r>
      <w:r w:rsidRPr="00294C1E">
        <w:tab/>
      </w:r>
      <w:r w:rsidRPr="00294C1E">
        <w:rPr>
          <w:b/>
          <w:bCs/>
        </w:rPr>
        <w:t>11</w:t>
      </w:r>
      <w:r w:rsidRPr="00294C1E">
        <w:rPr>
          <w:b/>
          <w:lang w:eastAsia="ar-SA"/>
        </w:rPr>
        <w:t>.1.</w:t>
      </w:r>
      <w:r w:rsidRPr="00294C1E">
        <w:rPr>
          <w:lang w:eastAsia="ar-SA"/>
        </w:rPr>
        <w:t xml:space="preserve"> Furnizorul are obligaţia de a încheia contracte cu subcontractanţii desemnaţi, în aceleaşi condiţii în care el a semnat contractul cu Achizitorul.</w:t>
      </w:r>
      <w:r w:rsidRPr="00294C1E">
        <w:rPr>
          <w:b/>
          <w:caps/>
          <w:lang w:eastAsia="ar-SA"/>
        </w:rPr>
        <w:t xml:space="preserve"> </w:t>
      </w:r>
    </w:p>
    <w:p w:rsidR="00294C1E" w:rsidRPr="00294C1E" w:rsidRDefault="00294C1E" w:rsidP="00294C1E">
      <w:pPr>
        <w:jc w:val="both"/>
        <w:rPr>
          <w:lang w:eastAsia="ar-SA"/>
        </w:rPr>
      </w:pPr>
      <w:r w:rsidRPr="00294C1E">
        <w:rPr>
          <w:b/>
          <w:bCs/>
        </w:rPr>
        <w:tab/>
        <w:t>11</w:t>
      </w:r>
      <w:r w:rsidRPr="00294C1E">
        <w:rPr>
          <w:b/>
          <w:lang w:eastAsia="ar-SA"/>
        </w:rPr>
        <w:t xml:space="preserve">.2. </w:t>
      </w:r>
      <w:r w:rsidRPr="00294C1E">
        <w:rPr>
          <w:lang w:eastAsia="ar-SA"/>
        </w:rPr>
        <w:t>Funizorul are obligaţia de a prezenta la încheierea contractului toate contractele încheiate cu subcontractanţii desemnaţi. Lista subcontractanţilor cuprinzând datele de recunoaştere a acestora, precum şi contractele încheiate cu aceştia se constituie în anexe la contract.</w:t>
      </w:r>
    </w:p>
    <w:p w:rsidR="00294C1E" w:rsidRPr="00294C1E" w:rsidRDefault="00294C1E" w:rsidP="00294C1E">
      <w:pPr>
        <w:jc w:val="both"/>
        <w:rPr>
          <w:lang w:eastAsia="ar-SA"/>
        </w:rPr>
      </w:pPr>
      <w:r w:rsidRPr="00294C1E">
        <w:rPr>
          <w:b/>
          <w:lang w:eastAsia="ar-SA"/>
        </w:rPr>
        <w:tab/>
        <w:t>11.3.</w:t>
      </w:r>
      <w:r w:rsidRPr="00294C1E">
        <w:rPr>
          <w:lang w:eastAsia="ar-SA"/>
        </w:rPr>
        <w:t xml:space="preserve"> Furnizorul este pe deplin răspunzător fata de Achizitor de modul în care îndeplineşte contractul.Subcontractantul este pe deplin răspunzător fata de Furnizor de modul în care îndeplineşte partea sa din contract.</w:t>
      </w:r>
    </w:p>
    <w:p w:rsidR="00294C1E" w:rsidRPr="00294C1E" w:rsidRDefault="00294C1E" w:rsidP="00294C1E">
      <w:pPr>
        <w:jc w:val="both"/>
        <w:rPr>
          <w:b/>
          <w:lang w:eastAsia="ar-SA"/>
        </w:rPr>
      </w:pPr>
      <w:r w:rsidRPr="00294C1E">
        <w:rPr>
          <w:b/>
          <w:lang w:eastAsia="ar-SA"/>
        </w:rPr>
        <w:tab/>
        <w:t>11.4.</w:t>
      </w:r>
      <w:r w:rsidRPr="00294C1E">
        <w:rPr>
          <w:lang w:eastAsia="ar-SA"/>
        </w:rPr>
        <w:t xml:space="preserve"> Furnizorul are dreptul de a pretinde daune-interese subcontractantilor, daca aceştia nu îndeplinesc partea lor din contract.</w:t>
      </w:r>
    </w:p>
    <w:p w:rsidR="00294C1E" w:rsidRPr="00294C1E" w:rsidRDefault="00294C1E" w:rsidP="00294C1E">
      <w:pPr>
        <w:jc w:val="both"/>
        <w:rPr>
          <w:lang w:eastAsia="ar-SA"/>
        </w:rPr>
      </w:pPr>
      <w:r w:rsidRPr="00294C1E">
        <w:rPr>
          <w:b/>
          <w:lang w:eastAsia="ar-SA"/>
        </w:rPr>
        <w:tab/>
        <w:t>11.5.</w:t>
      </w:r>
      <w:r w:rsidRPr="00294C1E">
        <w:rPr>
          <w:lang w:eastAsia="ar-SA"/>
        </w:rPr>
        <w:t xml:space="preserve"> Furnziorul poate schimba oricare subcontractant numai daca acesta nu a îndeplinit partea sa din contract. Schimbarea subcontractantului nu modifica </w:t>
      </w:r>
      <w:r w:rsidRPr="00294C1E">
        <w:t>valoarea aferentă activităţilor subcontractate, care va fi cel mult egală cu valoarea declarată în cadrul ofertei ca fiind subcontractată</w:t>
      </w:r>
      <w:r w:rsidRPr="00294C1E">
        <w:rPr>
          <w:lang w:eastAsia="ar-SA"/>
        </w:rPr>
        <w:t xml:space="preserve"> si se va face doar cu acordul prealabil al Achizitorului.</w:t>
      </w:r>
    </w:p>
    <w:p w:rsidR="00294C1E" w:rsidRPr="00294C1E" w:rsidRDefault="00294C1E" w:rsidP="00294C1E">
      <w:pPr>
        <w:jc w:val="both"/>
        <w:rPr>
          <w:b/>
          <w:lang w:val="en-AU" w:eastAsia="ar-SA"/>
        </w:rPr>
      </w:pPr>
      <w:r w:rsidRPr="00294C1E">
        <w:rPr>
          <w:lang w:eastAsia="ar-SA"/>
        </w:rPr>
        <w:tab/>
      </w:r>
      <w:r w:rsidRPr="00294C1E">
        <w:rPr>
          <w:b/>
          <w:lang w:eastAsia="ar-SA"/>
        </w:rPr>
        <w:t>11.6.</w:t>
      </w:r>
      <w:r w:rsidRPr="00294C1E">
        <w:rPr>
          <w:lang w:eastAsia="ar-SA"/>
        </w:rPr>
        <w:t xml:space="preserve"> S</w:t>
      </w:r>
      <w:r w:rsidRPr="00294C1E">
        <w:rPr>
          <w:lang w:val="en-AU" w:eastAsia="ar-SA"/>
        </w:rPr>
        <w:t>ubcontractanţii  schimbati au obligaţia de a prezenta o declaraţie pe propria răspundere prin care îşi asumă respectarea prevederilor caietului de sarcini şi a propunerii tehnice depuse de către contractant la ofertă, aferentă activităţii supuse subcontractării.</w:t>
      </w:r>
      <w:r w:rsidRPr="00294C1E">
        <w:rPr>
          <w:lang w:val="en-AU" w:eastAsia="ar-SA"/>
        </w:rPr>
        <w:br/>
      </w:r>
      <w:r w:rsidRPr="00294C1E">
        <w:rPr>
          <w:b/>
          <w:lang w:eastAsia="ar-SA"/>
        </w:rPr>
        <w:tab/>
        <w:t>11.7.</w:t>
      </w:r>
      <w:r w:rsidRPr="00294C1E">
        <w:rPr>
          <w:lang w:eastAsia="ar-SA"/>
        </w:rPr>
        <w:t xml:space="preserve"> </w:t>
      </w:r>
      <w:proofErr w:type="gramStart"/>
      <w:r w:rsidRPr="00294C1E">
        <w:rPr>
          <w:lang w:val="en-AU" w:eastAsia="ar-SA"/>
        </w:rPr>
        <w:t>Noii subcontractanţi au obligaţia de a transmite certificatele şi alte documente necesare pentru verificarea inexistenţei unor situaţii de excludere şi a resurselor/capabilităţilor corespunzătoare părţilor de implicare în contractul de achiziţie publică.</w:t>
      </w:r>
      <w:proofErr w:type="gramEnd"/>
      <w:r w:rsidRPr="00294C1E">
        <w:rPr>
          <w:lang w:val="en-AU" w:eastAsia="ar-SA"/>
        </w:rPr>
        <w:t xml:space="preserve"> </w:t>
      </w:r>
    </w:p>
    <w:p w:rsidR="00294C1E" w:rsidRPr="00294C1E" w:rsidRDefault="00294C1E" w:rsidP="00294C1E">
      <w:pPr>
        <w:spacing w:line="276" w:lineRule="auto"/>
        <w:jc w:val="both"/>
      </w:pPr>
    </w:p>
    <w:p w:rsidR="00294C1E" w:rsidRPr="00294C1E" w:rsidRDefault="00294C1E" w:rsidP="00294C1E">
      <w:pPr>
        <w:pStyle w:val="DefaultText"/>
        <w:jc w:val="both"/>
        <w:rPr>
          <w:b/>
          <w:szCs w:val="24"/>
        </w:rPr>
      </w:pPr>
      <w:r w:rsidRPr="00294C1E">
        <w:rPr>
          <w:b/>
          <w:szCs w:val="24"/>
        </w:rPr>
        <w:tab/>
        <w:t>ART. 12. GARANŢIA DE BUNĂ EXECUŢIE A CONTRACTULUI</w:t>
      </w:r>
    </w:p>
    <w:p w:rsidR="00294C1E" w:rsidRPr="00294C1E" w:rsidRDefault="00294C1E" w:rsidP="00294C1E">
      <w:pPr>
        <w:pStyle w:val="DefaultText"/>
        <w:jc w:val="both"/>
        <w:rPr>
          <w:szCs w:val="24"/>
        </w:rPr>
      </w:pPr>
      <w:r w:rsidRPr="00294C1E">
        <w:rPr>
          <w:b/>
          <w:szCs w:val="24"/>
        </w:rPr>
        <w:tab/>
        <w:t>12.1.</w:t>
      </w:r>
      <w:r w:rsidRPr="00294C1E">
        <w:rPr>
          <w:szCs w:val="24"/>
        </w:rPr>
        <w:t xml:space="preserve"> Furnizorul se obligă să constituie garanţia de bună execuţie a contractului în perioada derulării prezentului contract.</w:t>
      </w:r>
    </w:p>
    <w:p w:rsidR="00294C1E" w:rsidRPr="00294C1E" w:rsidRDefault="00294C1E" w:rsidP="00294C1E">
      <w:pPr>
        <w:pStyle w:val="DefaultText"/>
        <w:jc w:val="both"/>
        <w:rPr>
          <w:szCs w:val="24"/>
        </w:rPr>
      </w:pPr>
      <w:r w:rsidRPr="00294C1E">
        <w:rPr>
          <w:szCs w:val="24"/>
        </w:rPr>
        <w:tab/>
      </w:r>
      <w:r w:rsidRPr="00294C1E">
        <w:rPr>
          <w:b/>
          <w:szCs w:val="24"/>
        </w:rPr>
        <w:t>12.2.</w:t>
      </w:r>
      <w:r w:rsidRPr="00294C1E">
        <w:rPr>
          <w:szCs w:val="24"/>
        </w:rPr>
        <w:t xml:space="preserve"> Cuantumul garanţiei de bună execuţie a contractului este de 10% din valoarea fără TVA a contractului.</w:t>
      </w:r>
    </w:p>
    <w:p w:rsidR="00294C1E" w:rsidRPr="00294C1E" w:rsidRDefault="00294C1E" w:rsidP="00294C1E">
      <w:pPr>
        <w:pStyle w:val="DefaultText"/>
        <w:jc w:val="both"/>
        <w:rPr>
          <w:szCs w:val="24"/>
        </w:rPr>
      </w:pPr>
      <w:r w:rsidRPr="00294C1E">
        <w:rPr>
          <w:szCs w:val="24"/>
        </w:rPr>
        <w:tab/>
      </w:r>
      <w:r w:rsidRPr="00294C1E">
        <w:rPr>
          <w:b/>
          <w:szCs w:val="24"/>
        </w:rPr>
        <w:t>12.3.</w:t>
      </w:r>
      <w:r w:rsidRPr="00294C1E">
        <w:rPr>
          <w:szCs w:val="24"/>
        </w:rPr>
        <w:t xml:space="preserve"> Furnizorul se obligă să constituie garanţia de bună execuţie a contractului în termen de 5 zile lucrătoare de la data semnării contractului.</w:t>
      </w:r>
    </w:p>
    <w:p w:rsidR="00294C1E" w:rsidRPr="00294C1E" w:rsidRDefault="00294C1E" w:rsidP="00294C1E">
      <w:pPr>
        <w:pStyle w:val="DefaultText"/>
        <w:jc w:val="both"/>
        <w:rPr>
          <w:rFonts w:eastAsia="Calibri"/>
          <w:iCs/>
          <w:szCs w:val="24"/>
        </w:rPr>
      </w:pPr>
      <w:r w:rsidRPr="00294C1E">
        <w:rPr>
          <w:szCs w:val="24"/>
        </w:rPr>
        <w:tab/>
      </w:r>
      <w:r w:rsidRPr="00294C1E">
        <w:rPr>
          <w:b/>
          <w:szCs w:val="24"/>
        </w:rPr>
        <w:t>12.4.</w:t>
      </w:r>
      <w:r w:rsidRPr="00294C1E">
        <w:rPr>
          <w:szCs w:val="24"/>
        </w:rPr>
        <w:t xml:space="preserve"> Garanţia de bună execuţie</w:t>
      </w:r>
      <w:r w:rsidRPr="00294C1E">
        <w:rPr>
          <w:rFonts w:eastAsia="Calibri"/>
          <w:iCs/>
          <w:szCs w:val="24"/>
        </w:rPr>
        <w:t xml:space="preserve"> se va constitui fie printr-un instrument de garantare emis în condițiile legii de o societate bancară sau de o societate de asigurări, în termen de 3 zile de la semnarea contractului,</w:t>
      </w:r>
      <w:r w:rsidRPr="00294C1E">
        <w:rPr>
          <w:szCs w:val="24"/>
        </w:rPr>
        <w:t xml:space="preserve"> fie</w:t>
      </w:r>
      <w:r w:rsidRPr="00294C1E">
        <w:rPr>
          <w:rFonts w:eastAsia="Calibri"/>
          <w:iCs/>
          <w:szCs w:val="24"/>
        </w:rPr>
        <w:t xml:space="preserve"> prin rețineri succesive din sumele datorate pentru facturi parțiale (dacă este cazul).</w:t>
      </w:r>
    </w:p>
    <w:p w:rsidR="00294C1E" w:rsidRPr="00294C1E" w:rsidRDefault="00294C1E" w:rsidP="00294C1E">
      <w:pPr>
        <w:pStyle w:val="DefaultText"/>
        <w:jc w:val="both"/>
        <w:rPr>
          <w:szCs w:val="24"/>
        </w:rPr>
      </w:pPr>
      <w:r w:rsidRPr="00294C1E">
        <w:rPr>
          <w:szCs w:val="24"/>
        </w:rPr>
        <w:tab/>
      </w:r>
      <w:r w:rsidRPr="00294C1E">
        <w:rPr>
          <w:b/>
          <w:szCs w:val="24"/>
        </w:rPr>
        <w:t>12.5.</w:t>
      </w:r>
      <w:r w:rsidRPr="00294C1E">
        <w:rPr>
          <w:szCs w:val="24"/>
        </w:rPr>
        <w:t xml:space="preserve"> În cazul în care părţile convin constituirea garanţiei </w:t>
      </w:r>
      <w:r w:rsidRPr="00294C1E">
        <w:rPr>
          <w:rFonts w:eastAsia="Calibri"/>
          <w:iCs/>
          <w:szCs w:val="24"/>
        </w:rPr>
        <w:t>prin rețineri succesive din sumele datorate pentru facturi parțial</w:t>
      </w:r>
      <w:r w:rsidRPr="00294C1E">
        <w:rPr>
          <w:szCs w:val="24"/>
        </w:rPr>
        <w:t xml:space="preserve">, Furnizorul va deschide, în termenul prevăzut la art.13, pct. 13.3., la </w:t>
      </w:r>
      <w:r w:rsidRPr="00294C1E">
        <w:rPr>
          <w:rFonts w:eastAsia="Calibri"/>
          <w:iCs/>
          <w:szCs w:val="24"/>
        </w:rPr>
        <w:t xml:space="preserve">unitatea Trezoreriei Statului din cadrul organului fiscal competent în administrarea acestuia un cont de disponibil distinct la dispoziţia </w:t>
      </w:r>
      <w:r w:rsidRPr="00294C1E">
        <w:rPr>
          <w:szCs w:val="24"/>
        </w:rPr>
        <w:t>Achizitorului</w:t>
      </w:r>
      <w:r w:rsidRPr="00294C1E">
        <w:rPr>
          <w:rFonts w:eastAsia="Calibri"/>
          <w:i/>
          <w:iCs/>
          <w:szCs w:val="24"/>
        </w:rPr>
        <w:t>.</w:t>
      </w:r>
      <w:r w:rsidRPr="00294C1E">
        <w:rPr>
          <w:szCs w:val="24"/>
        </w:rPr>
        <w:t>. La data deschiderii contului, acesta va fi alimentat de către Furnizor cu o sumă echivalentă cu un procent de 0,5% din preţul contractului fără TVA.</w:t>
      </w:r>
    </w:p>
    <w:p w:rsidR="00294C1E" w:rsidRPr="00294C1E" w:rsidRDefault="00294C1E" w:rsidP="00294C1E">
      <w:pPr>
        <w:tabs>
          <w:tab w:val="left" w:pos="0"/>
        </w:tabs>
        <w:jc w:val="both"/>
      </w:pPr>
      <w:r w:rsidRPr="00294C1E">
        <w:tab/>
      </w:r>
      <w:r w:rsidRPr="00294C1E">
        <w:rPr>
          <w:b/>
        </w:rPr>
        <w:t>12.6.</w:t>
      </w:r>
      <w:r w:rsidRPr="00294C1E">
        <w:t xml:space="preserve"> Achizitorul se obligă să elibereze garanţia pentru participare şi, după caz, să emită ordinul de începere a contractului numai după ce Furnizorul a făcut dovada constituirii garanţiei de bună execuţie, dar nu mai târziu de 3 zile lucrătoare de la expirarea perioadei de valabilitate a ofertelor. </w:t>
      </w:r>
    </w:p>
    <w:p w:rsidR="00294C1E" w:rsidRPr="00294C1E" w:rsidRDefault="00294C1E" w:rsidP="00294C1E">
      <w:pPr>
        <w:autoSpaceDE w:val="0"/>
        <w:autoSpaceDN w:val="0"/>
        <w:adjustRightInd w:val="0"/>
        <w:jc w:val="both"/>
        <w:rPr>
          <w:rFonts w:eastAsia="Calibri"/>
        </w:rPr>
      </w:pPr>
      <w:r w:rsidRPr="00294C1E">
        <w:tab/>
      </w:r>
      <w:r w:rsidRPr="00294C1E">
        <w:rPr>
          <w:b/>
        </w:rPr>
        <w:t>12.7.</w:t>
      </w:r>
      <w:r w:rsidRPr="00294C1E">
        <w:t xml:space="preserve"> Achizitorul are dreptul de a emite pretenţii asupra garanţiei de bună execuţie, în limita prejudiciului creat si dovedit dacă Furnizorul, din culpa sa, nu îşi execută, execută cu întârziere sau execută necorespunzător obligaţiile asumate prin prezentul contract. Anterior emiterii unei pretenţii asupra garanţiei de bună execuţie, Achizitorul are obligaţia de a notifica acest lucru Furnizorului,</w:t>
      </w:r>
      <w:r w:rsidRPr="00294C1E">
        <w:rPr>
          <w:rFonts w:eastAsia="Calibri"/>
        </w:rPr>
        <w:t xml:space="preserve">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294C1E" w:rsidRPr="00294C1E" w:rsidRDefault="00294C1E" w:rsidP="00294C1E">
      <w:pPr>
        <w:pStyle w:val="DefaultText"/>
        <w:jc w:val="both"/>
        <w:rPr>
          <w:szCs w:val="24"/>
        </w:rPr>
      </w:pPr>
      <w:r w:rsidRPr="00294C1E">
        <w:rPr>
          <w:b/>
          <w:szCs w:val="24"/>
        </w:rPr>
        <w:tab/>
        <w:t>12.8</w:t>
      </w:r>
      <w:r w:rsidRPr="00294C1E">
        <w:rPr>
          <w:szCs w:val="24"/>
        </w:rPr>
        <w:t xml:space="preserve">. Achizitorul se obligă, la solicitarea Furnizorului, să restituie garanţia de bună execuţie în termen de 14 zile de la </w:t>
      </w:r>
      <w:r w:rsidRPr="00294C1E">
        <w:rPr>
          <w:rFonts w:eastAsia="Calibri"/>
          <w:szCs w:val="24"/>
        </w:rPr>
        <w:t xml:space="preserve">data întocmirii procesului-verbal de recepţie a produselor </w:t>
      </w:r>
      <w:r w:rsidRPr="00294C1E">
        <w:rPr>
          <w:rFonts w:eastAsia="Calibri"/>
          <w:szCs w:val="24"/>
        </w:rPr>
        <w:lastRenderedPageBreak/>
        <w:t>care fac obiectul contractului de achiziţie publică/contractului subsecvent şi/sau de la plata facturii finale, dacă nu a ridicat până la acea dată pretenţii asupra ei</w:t>
      </w:r>
      <w:r w:rsidRPr="00294C1E">
        <w:rPr>
          <w:szCs w:val="24"/>
        </w:rPr>
        <w:t>.</w:t>
      </w:r>
    </w:p>
    <w:p w:rsidR="00294C1E" w:rsidRPr="00294C1E" w:rsidRDefault="00294C1E" w:rsidP="00294C1E">
      <w:pPr>
        <w:pStyle w:val="DefaultText"/>
        <w:jc w:val="both"/>
        <w:rPr>
          <w:szCs w:val="24"/>
        </w:rPr>
      </w:pPr>
    </w:p>
    <w:p w:rsidR="00294C1E" w:rsidRPr="00294C1E" w:rsidRDefault="00294C1E" w:rsidP="00294C1E">
      <w:pPr>
        <w:pStyle w:val="DefaultText"/>
        <w:jc w:val="both"/>
        <w:rPr>
          <w:b/>
          <w:i/>
          <w:szCs w:val="24"/>
        </w:rPr>
      </w:pPr>
      <w:r w:rsidRPr="00294C1E">
        <w:rPr>
          <w:szCs w:val="24"/>
        </w:rPr>
        <w:t xml:space="preserve">  </w:t>
      </w:r>
      <w:r w:rsidRPr="00294C1E">
        <w:rPr>
          <w:szCs w:val="24"/>
        </w:rPr>
        <w:tab/>
      </w:r>
      <w:r w:rsidRPr="00294C1E">
        <w:rPr>
          <w:b/>
          <w:szCs w:val="24"/>
        </w:rPr>
        <w:t xml:space="preserve">ART. </w:t>
      </w:r>
      <w:r w:rsidRPr="00294C1E">
        <w:rPr>
          <w:b/>
          <w:bCs/>
          <w:szCs w:val="24"/>
        </w:rPr>
        <w:t xml:space="preserve">13. </w:t>
      </w:r>
      <w:r w:rsidRPr="00294C1E">
        <w:rPr>
          <w:b/>
          <w:szCs w:val="24"/>
        </w:rPr>
        <w:t>AJUSTAREA PREŢULUI CONTRACTULUI</w:t>
      </w:r>
    </w:p>
    <w:p w:rsidR="00294C1E" w:rsidRPr="00294C1E" w:rsidRDefault="00294C1E" w:rsidP="00294C1E">
      <w:pPr>
        <w:pStyle w:val="DefaultText"/>
        <w:ind w:firstLine="720"/>
        <w:jc w:val="both"/>
        <w:rPr>
          <w:szCs w:val="24"/>
        </w:rPr>
      </w:pPr>
      <w:r w:rsidRPr="00294C1E">
        <w:rPr>
          <w:szCs w:val="24"/>
        </w:rPr>
        <w:t>13.1. Pentru serviciile prestate, plăţile datorate de Achizitor Furnizorului sunt tarifele declarate în propunerea financiară, anexată  la prezentul contract şi parte a acestuia.</w:t>
      </w:r>
    </w:p>
    <w:p w:rsidR="00294C1E" w:rsidRPr="00294C1E" w:rsidRDefault="00294C1E" w:rsidP="00294C1E">
      <w:pPr>
        <w:ind w:firstLine="720"/>
        <w:jc w:val="both"/>
      </w:pPr>
      <w:r w:rsidRPr="00294C1E">
        <w:t>13.2. Preţul contractului se ajustează doar în ceea ce privește componentele variabile, care se adaugă la preţul stabilit conform art.3, pct. 3.1., spct. (1), de ex. : acciza, taxele şi tarifele reglementate de ANRE, inclusiv contribuţia pentru coregenerare, etc., care vor fi ajustate conform reglementărilor legale, aplicabile.</w:t>
      </w:r>
    </w:p>
    <w:p w:rsidR="00294C1E" w:rsidRPr="00294C1E" w:rsidRDefault="00294C1E" w:rsidP="00294C1E">
      <w:pPr>
        <w:pStyle w:val="DefaultText"/>
        <w:ind w:firstLine="720"/>
        <w:jc w:val="both"/>
        <w:rPr>
          <w:szCs w:val="24"/>
        </w:rPr>
      </w:pPr>
      <w:r w:rsidRPr="00294C1E">
        <w:rPr>
          <w:szCs w:val="24"/>
        </w:rPr>
        <w:t>13.3. Preţul total al contractului se mai poate ajusta, conform reglementărilor aplicabile  în cazul neîncadrării în cantitatea totală de energie electrica estimată a se consuma, respectiv 3000 MWh/an.</w:t>
      </w:r>
    </w:p>
    <w:p w:rsidR="00294C1E" w:rsidRPr="00294C1E" w:rsidRDefault="00294C1E" w:rsidP="00294C1E">
      <w:pPr>
        <w:spacing w:line="276" w:lineRule="auto"/>
        <w:jc w:val="both"/>
        <w:rPr>
          <w:b/>
          <w:bCs/>
        </w:rPr>
      </w:pPr>
    </w:p>
    <w:p w:rsidR="00294C1E" w:rsidRPr="00294C1E" w:rsidRDefault="00294C1E" w:rsidP="00294C1E">
      <w:pPr>
        <w:spacing w:line="276" w:lineRule="auto"/>
        <w:ind w:firstLine="720"/>
        <w:jc w:val="both"/>
        <w:rPr>
          <w:b/>
          <w:bCs/>
        </w:rPr>
      </w:pPr>
      <w:r w:rsidRPr="00294C1E">
        <w:rPr>
          <w:b/>
        </w:rPr>
        <w:t xml:space="preserve">ART. </w:t>
      </w:r>
      <w:r w:rsidRPr="00294C1E">
        <w:rPr>
          <w:b/>
          <w:bCs/>
        </w:rPr>
        <w:t>14. NOTIFICĂRI</w:t>
      </w:r>
    </w:p>
    <w:p w:rsidR="00294C1E" w:rsidRPr="00294C1E" w:rsidRDefault="00294C1E" w:rsidP="00294C1E">
      <w:pPr>
        <w:spacing w:line="276" w:lineRule="auto"/>
        <w:jc w:val="both"/>
      </w:pPr>
      <w:r w:rsidRPr="00294C1E">
        <w:rPr>
          <w:b/>
          <w:bCs/>
        </w:rPr>
        <w:t xml:space="preserve"> </w:t>
      </w:r>
      <w:r w:rsidRPr="00294C1E">
        <w:rPr>
          <w:b/>
          <w:bCs/>
        </w:rPr>
        <w:tab/>
        <w:t xml:space="preserve"> 14.1.</w:t>
      </w:r>
      <w:r w:rsidRPr="00294C1E">
        <w:t xml:space="preserve">În accepţiunea părţilor contractante, orice notificare adresată de una dintre acestea celeilalte este valabil îndeplinită dacă va fi transmisă la sediul prevăzut în partea introductivă a prezentului contract. În caz de schimbare a sediului partea în cauză va notifica celeilalte părţi schimbarea în termen de 48 de ore sub sancţiunea neluării acesteia seamă..  </w:t>
      </w:r>
    </w:p>
    <w:p w:rsidR="00294C1E" w:rsidRPr="00294C1E" w:rsidRDefault="00294C1E" w:rsidP="00294C1E">
      <w:pPr>
        <w:spacing w:line="276" w:lineRule="auto"/>
        <w:jc w:val="both"/>
      </w:pPr>
      <w:r w:rsidRPr="00294C1E">
        <w:t xml:space="preserve">  </w:t>
      </w:r>
      <w:r w:rsidRPr="00294C1E">
        <w:tab/>
      </w:r>
      <w:r w:rsidRPr="00294C1E">
        <w:rPr>
          <w:b/>
          <w:bCs/>
        </w:rPr>
        <w:t>14.2.</w:t>
      </w:r>
      <w:r w:rsidRPr="00294C1E">
        <w:t>Notificarea va fi transmisă fie pe cale poştală, prin scrisoare recomandă cu confirmare de primire şi se consideră a fi primită de destinatar la data menţionată de oficiul poştal primitor pe această confirmare, fie prin fax sau telefax şi se consideră primită în prima zi lucrătoare după cea în care a fost expediată, sub rezerva transmiterii ulterioare si prin posta, cu confirmare de primire.</w:t>
      </w:r>
    </w:p>
    <w:p w:rsidR="00294C1E" w:rsidRPr="00294C1E" w:rsidRDefault="00294C1E" w:rsidP="00294C1E">
      <w:pPr>
        <w:spacing w:line="276" w:lineRule="auto"/>
        <w:jc w:val="both"/>
      </w:pPr>
    </w:p>
    <w:p w:rsidR="00294C1E" w:rsidRPr="00294C1E" w:rsidRDefault="00294C1E" w:rsidP="00294C1E">
      <w:pPr>
        <w:spacing w:line="276" w:lineRule="auto"/>
        <w:jc w:val="both"/>
        <w:rPr>
          <w:b/>
          <w:bCs/>
        </w:rPr>
      </w:pPr>
      <w:r w:rsidRPr="00294C1E">
        <w:t xml:space="preserve">    </w:t>
      </w:r>
      <w:r w:rsidRPr="00294C1E">
        <w:tab/>
      </w:r>
      <w:r w:rsidRPr="00294C1E">
        <w:rPr>
          <w:b/>
        </w:rPr>
        <w:t>ART.</w:t>
      </w:r>
      <w:r w:rsidRPr="00294C1E">
        <w:rPr>
          <w:b/>
          <w:bCs/>
        </w:rPr>
        <w:t>15. ÎNCETAREA CONTRACTULUI. REZILIERE.</w:t>
      </w:r>
    </w:p>
    <w:p w:rsidR="00294C1E" w:rsidRPr="00294C1E" w:rsidRDefault="00294C1E" w:rsidP="00294C1E">
      <w:pPr>
        <w:spacing w:line="276" w:lineRule="auto"/>
        <w:jc w:val="both"/>
      </w:pPr>
      <w:r w:rsidRPr="00294C1E">
        <w:rPr>
          <w:b/>
          <w:bCs/>
        </w:rPr>
        <w:t xml:space="preserve"> </w:t>
      </w:r>
      <w:r w:rsidRPr="00294C1E">
        <w:rPr>
          <w:b/>
          <w:bCs/>
        </w:rPr>
        <w:tab/>
        <w:t xml:space="preserve"> </w:t>
      </w:r>
      <w:r w:rsidRPr="00294C1E">
        <w:rPr>
          <w:b/>
        </w:rPr>
        <w:t xml:space="preserve">15.1. </w:t>
      </w:r>
      <w:r w:rsidRPr="00294C1E">
        <w:t>Contractul va înceta de drept în următoarele situaţii:</w:t>
      </w:r>
    </w:p>
    <w:p w:rsidR="00294C1E" w:rsidRPr="00294C1E" w:rsidRDefault="00294C1E" w:rsidP="00294C1E">
      <w:pPr>
        <w:pStyle w:val="Indentcorptext"/>
        <w:numPr>
          <w:ilvl w:val="0"/>
          <w:numId w:val="12"/>
        </w:numPr>
        <w:spacing w:line="276" w:lineRule="auto"/>
        <w:rPr>
          <w:rFonts w:ascii="Times New Roman" w:hAnsi="Times New Roman"/>
          <w:sz w:val="24"/>
        </w:rPr>
      </w:pPr>
      <w:r w:rsidRPr="00294C1E">
        <w:rPr>
          <w:rFonts w:ascii="Times New Roman" w:hAnsi="Times New Roman"/>
          <w:sz w:val="24"/>
        </w:rPr>
        <w:t>acordul părţilor;</w:t>
      </w:r>
    </w:p>
    <w:p w:rsidR="00294C1E" w:rsidRPr="00294C1E" w:rsidRDefault="00294C1E" w:rsidP="00294C1E">
      <w:pPr>
        <w:pStyle w:val="Indentcorptext"/>
        <w:spacing w:line="276" w:lineRule="auto"/>
        <w:ind w:left="1440" w:firstLine="0"/>
        <w:rPr>
          <w:rFonts w:ascii="Times New Roman" w:hAnsi="Times New Roman"/>
          <w:sz w:val="24"/>
          <w:lang w:val="ro-RO"/>
        </w:rPr>
      </w:pPr>
      <w:r w:rsidRPr="00294C1E">
        <w:rPr>
          <w:rFonts w:ascii="Times New Roman" w:hAnsi="Times New Roman"/>
          <w:sz w:val="24"/>
        </w:rPr>
        <w:t>b)  la data la care obligaţiile părţilor sunt îndeplinite</w:t>
      </w:r>
      <w:r w:rsidRPr="00294C1E">
        <w:rPr>
          <w:rFonts w:ascii="Times New Roman" w:hAnsi="Times New Roman"/>
          <w:sz w:val="24"/>
          <w:lang w:val="ro-RO"/>
        </w:rPr>
        <w:t>;</w:t>
      </w:r>
    </w:p>
    <w:p w:rsidR="00294C1E" w:rsidRPr="00294C1E" w:rsidRDefault="00294C1E" w:rsidP="00294C1E">
      <w:pPr>
        <w:pStyle w:val="Indentcorptext"/>
        <w:spacing w:line="276" w:lineRule="auto"/>
        <w:ind w:left="1440" w:firstLine="0"/>
        <w:rPr>
          <w:rFonts w:ascii="Times New Roman" w:hAnsi="Times New Roman"/>
          <w:sz w:val="24"/>
          <w:lang w:val="ro-RO"/>
        </w:rPr>
      </w:pPr>
      <w:r w:rsidRPr="00294C1E">
        <w:rPr>
          <w:rFonts w:ascii="Times New Roman" w:hAnsi="Times New Roman"/>
          <w:sz w:val="24"/>
          <w:lang w:val="ro-RO"/>
        </w:rPr>
        <w:t xml:space="preserve">c)  </w:t>
      </w:r>
      <w:r w:rsidRPr="00294C1E">
        <w:rPr>
          <w:rFonts w:ascii="Times New Roman" w:hAnsi="Times New Roman"/>
          <w:sz w:val="24"/>
        </w:rPr>
        <w:t>în caz de forţă majoră</w:t>
      </w:r>
      <w:r w:rsidRPr="00294C1E">
        <w:rPr>
          <w:rFonts w:ascii="Times New Roman" w:hAnsi="Times New Roman"/>
          <w:sz w:val="24"/>
          <w:lang w:val="ro-RO"/>
        </w:rPr>
        <w:t>;</w:t>
      </w:r>
    </w:p>
    <w:p w:rsidR="00294C1E" w:rsidRPr="00294C1E" w:rsidRDefault="00294C1E" w:rsidP="00294C1E">
      <w:pPr>
        <w:pStyle w:val="Indentcorptext"/>
        <w:spacing w:line="276" w:lineRule="auto"/>
        <w:ind w:left="1440" w:firstLine="0"/>
        <w:rPr>
          <w:rFonts w:ascii="Times New Roman" w:hAnsi="Times New Roman"/>
          <w:sz w:val="24"/>
          <w:lang w:val="ro-RO"/>
        </w:rPr>
      </w:pPr>
      <w:r w:rsidRPr="00294C1E">
        <w:rPr>
          <w:rFonts w:ascii="Times New Roman" w:hAnsi="Times New Roman"/>
          <w:sz w:val="24"/>
          <w:lang w:val="ro-RO"/>
        </w:rPr>
        <w:t>d) în cazul denunțării unilaterale, conform celor specificate la art. 8..</w:t>
      </w:r>
    </w:p>
    <w:p w:rsidR="00294C1E" w:rsidRPr="00294C1E" w:rsidRDefault="00294C1E" w:rsidP="00294C1E">
      <w:pPr>
        <w:pStyle w:val="Indentcorptext"/>
        <w:spacing w:line="276" w:lineRule="auto"/>
        <w:ind w:firstLine="0"/>
        <w:rPr>
          <w:rFonts w:ascii="Times New Roman" w:hAnsi="Times New Roman"/>
          <w:sz w:val="24"/>
        </w:rPr>
      </w:pPr>
      <w:r w:rsidRPr="00294C1E">
        <w:rPr>
          <w:rFonts w:ascii="Times New Roman" w:hAnsi="Times New Roman"/>
          <w:b/>
          <w:sz w:val="24"/>
        </w:rPr>
        <w:t xml:space="preserve">  </w:t>
      </w:r>
      <w:r w:rsidRPr="00294C1E">
        <w:rPr>
          <w:rFonts w:ascii="Times New Roman" w:hAnsi="Times New Roman"/>
          <w:b/>
          <w:sz w:val="24"/>
        </w:rPr>
        <w:tab/>
        <w:t>1</w:t>
      </w:r>
      <w:r w:rsidRPr="00294C1E">
        <w:rPr>
          <w:rFonts w:ascii="Times New Roman" w:hAnsi="Times New Roman"/>
          <w:b/>
          <w:sz w:val="24"/>
          <w:lang w:val="ro-RO"/>
        </w:rPr>
        <w:t>5</w:t>
      </w:r>
      <w:r w:rsidRPr="00294C1E">
        <w:rPr>
          <w:rFonts w:ascii="Times New Roman" w:hAnsi="Times New Roman"/>
          <w:b/>
          <w:sz w:val="24"/>
        </w:rPr>
        <w:t xml:space="preserve">.2. </w:t>
      </w:r>
      <w:r w:rsidRPr="00294C1E">
        <w:rPr>
          <w:rFonts w:ascii="Times New Roman" w:hAnsi="Times New Roman"/>
          <w:sz w:val="24"/>
        </w:rPr>
        <w:t>Contractul poate fi reziliat în următoarele situaţii:</w:t>
      </w:r>
    </w:p>
    <w:p w:rsidR="00294C1E" w:rsidRPr="00294C1E" w:rsidRDefault="00294C1E" w:rsidP="00294C1E">
      <w:pPr>
        <w:pStyle w:val="Indentcorptext"/>
        <w:spacing w:line="276" w:lineRule="auto"/>
        <w:rPr>
          <w:rFonts w:ascii="Times New Roman" w:hAnsi="Times New Roman"/>
          <w:sz w:val="24"/>
        </w:rPr>
      </w:pPr>
      <w:r w:rsidRPr="00294C1E">
        <w:rPr>
          <w:rFonts w:ascii="Times New Roman" w:hAnsi="Times New Roman"/>
          <w:sz w:val="24"/>
        </w:rPr>
        <w:tab/>
        <w:t>a) o parte este declarată în stare de incapacitate de plăţi sau a fost declanşată procedura de lichidare (faliment);</w:t>
      </w:r>
    </w:p>
    <w:p w:rsidR="00294C1E" w:rsidRPr="00294C1E" w:rsidRDefault="00294C1E" w:rsidP="00294C1E">
      <w:pPr>
        <w:pStyle w:val="Indentcorptext"/>
        <w:spacing w:line="276" w:lineRule="auto"/>
        <w:rPr>
          <w:rFonts w:ascii="Times New Roman" w:hAnsi="Times New Roman"/>
          <w:sz w:val="24"/>
        </w:rPr>
      </w:pPr>
      <w:r w:rsidRPr="00294C1E">
        <w:rPr>
          <w:rFonts w:ascii="Times New Roman" w:hAnsi="Times New Roman"/>
          <w:sz w:val="24"/>
        </w:rPr>
        <w:tab/>
        <w:t>b) nerespectarea obligaţiilor asumate prin prezentul contract.</w:t>
      </w:r>
    </w:p>
    <w:p w:rsidR="00294C1E" w:rsidRPr="00294C1E" w:rsidRDefault="00294C1E" w:rsidP="00294C1E">
      <w:pPr>
        <w:pStyle w:val="Indentcorptext"/>
        <w:spacing w:line="276" w:lineRule="auto"/>
        <w:ind w:firstLine="0"/>
        <w:rPr>
          <w:rFonts w:ascii="Times New Roman" w:hAnsi="Times New Roman"/>
          <w:bCs/>
          <w:sz w:val="24"/>
        </w:rPr>
      </w:pPr>
      <w:r w:rsidRPr="00294C1E">
        <w:rPr>
          <w:rFonts w:ascii="Times New Roman" w:hAnsi="Times New Roman"/>
          <w:b/>
          <w:bCs/>
          <w:sz w:val="24"/>
        </w:rPr>
        <w:t xml:space="preserve">   </w:t>
      </w:r>
      <w:r w:rsidRPr="00294C1E">
        <w:rPr>
          <w:rFonts w:ascii="Times New Roman" w:hAnsi="Times New Roman"/>
          <w:b/>
          <w:bCs/>
          <w:sz w:val="24"/>
        </w:rPr>
        <w:tab/>
        <w:t>1</w:t>
      </w:r>
      <w:r w:rsidRPr="00294C1E">
        <w:rPr>
          <w:rFonts w:ascii="Times New Roman" w:hAnsi="Times New Roman"/>
          <w:b/>
          <w:bCs/>
          <w:sz w:val="24"/>
          <w:lang w:val="ro-RO"/>
        </w:rPr>
        <w:t>5</w:t>
      </w:r>
      <w:r w:rsidRPr="00294C1E">
        <w:rPr>
          <w:rFonts w:ascii="Times New Roman" w:hAnsi="Times New Roman"/>
          <w:b/>
          <w:bCs/>
          <w:sz w:val="24"/>
        </w:rPr>
        <w:t>.3.</w:t>
      </w:r>
      <w:r w:rsidRPr="00294C1E">
        <w:rPr>
          <w:rFonts w:ascii="Times New Roman" w:hAnsi="Times New Roman"/>
          <w:bCs/>
          <w:sz w:val="24"/>
        </w:rPr>
        <w:t xml:space="preserve">Rezilierea va fi făcută prin notificare scrisă adresată cu 10 zile înainte de data la care urmează să producă efecte şi va determina încetarea contractului fără punere in intarziere sau </w:t>
      </w:r>
      <w:r w:rsidRPr="00294C1E">
        <w:rPr>
          <w:rFonts w:ascii="Times New Roman" w:hAnsi="Times New Roman"/>
          <w:sz w:val="24"/>
        </w:rPr>
        <w:t>altă procedură şi fără să fie nevoie să se apeleze la vreo instanţă de judecată</w:t>
      </w:r>
      <w:r w:rsidRPr="00294C1E">
        <w:rPr>
          <w:rFonts w:ascii="Times New Roman" w:hAnsi="Times New Roman"/>
          <w:bCs/>
          <w:sz w:val="24"/>
        </w:rPr>
        <w:t xml:space="preserve">. </w:t>
      </w:r>
    </w:p>
    <w:p w:rsidR="00294C1E" w:rsidRPr="00294C1E" w:rsidRDefault="00294C1E" w:rsidP="00294C1E">
      <w:pPr>
        <w:pStyle w:val="Indentcorptext"/>
        <w:spacing w:line="276" w:lineRule="auto"/>
        <w:ind w:firstLine="0"/>
        <w:rPr>
          <w:rFonts w:ascii="Times New Roman" w:hAnsi="Times New Roman"/>
          <w:bCs/>
          <w:sz w:val="24"/>
        </w:rPr>
      </w:pPr>
      <w:r w:rsidRPr="00294C1E">
        <w:rPr>
          <w:rFonts w:ascii="Times New Roman" w:hAnsi="Times New Roman"/>
          <w:bCs/>
          <w:sz w:val="24"/>
        </w:rPr>
        <w:t xml:space="preserve">  </w:t>
      </w:r>
    </w:p>
    <w:p w:rsidR="00294C1E" w:rsidRPr="00294C1E" w:rsidRDefault="00294C1E" w:rsidP="00294C1E">
      <w:pPr>
        <w:pStyle w:val="Indentcorptext"/>
        <w:spacing w:line="276" w:lineRule="auto"/>
        <w:ind w:firstLine="0"/>
        <w:rPr>
          <w:rFonts w:ascii="Times New Roman" w:hAnsi="Times New Roman"/>
          <w:b/>
          <w:bCs/>
          <w:sz w:val="24"/>
        </w:rPr>
      </w:pPr>
      <w:r w:rsidRPr="00294C1E">
        <w:rPr>
          <w:rFonts w:ascii="Times New Roman" w:hAnsi="Times New Roman"/>
          <w:b/>
          <w:sz w:val="24"/>
          <w:lang w:val="ro-RO"/>
        </w:rPr>
        <w:t xml:space="preserve">  </w:t>
      </w:r>
      <w:r w:rsidRPr="00294C1E">
        <w:rPr>
          <w:rFonts w:ascii="Times New Roman" w:hAnsi="Times New Roman"/>
          <w:b/>
          <w:sz w:val="24"/>
          <w:lang w:val="ro-RO"/>
        </w:rPr>
        <w:tab/>
        <w:t>ART.</w:t>
      </w:r>
      <w:r w:rsidRPr="00294C1E">
        <w:rPr>
          <w:rFonts w:ascii="Times New Roman" w:hAnsi="Times New Roman"/>
          <w:b/>
          <w:bCs/>
          <w:sz w:val="24"/>
        </w:rPr>
        <w:t>1</w:t>
      </w:r>
      <w:r w:rsidRPr="00294C1E">
        <w:rPr>
          <w:rFonts w:ascii="Times New Roman" w:hAnsi="Times New Roman"/>
          <w:b/>
          <w:bCs/>
          <w:sz w:val="24"/>
          <w:lang w:val="ro-RO"/>
        </w:rPr>
        <w:t>6</w:t>
      </w:r>
      <w:r w:rsidRPr="00294C1E">
        <w:rPr>
          <w:rFonts w:ascii="Times New Roman" w:hAnsi="Times New Roman"/>
          <w:b/>
          <w:bCs/>
          <w:sz w:val="24"/>
        </w:rPr>
        <w:t>. LITIGII</w:t>
      </w:r>
    </w:p>
    <w:p w:rsidR="00294C1E" w:rsidRPr="00294C1E" w:rsidRDefault="00294C1E" w:rsidP="00294C1E">
      <w:pPr>
        <w:pStyle w:val="Indentcorptext"/>
        <w:spacing w:line="276" w:lineRule="auto"/>
        <w:ind w:firstLine="0"/>
        <w:rPr>
          <w:rFonts w:ascii="Times New Roman" w:hAnsi="Times New Roman"/>
          <w:sz w:val="24"/>
          <w:lang w:val="ro-RO"/>
        </w:rPr>
      </w:pPr>
      <w:r w:rsidRPr="00294C1E">
        <w:rPr>
          <w:rFonts w:ascii="Times New Roman" w:hAnsi="Times New Roman"/>
          <w:b/>
          <w:bCs/>
          <w:sz w:val="24"/>
        </w:rPr>
        <w:t xml:space="preserve"> </w:t>
      </w:r>
      <w:r w:rsidRPr="00294C1E">
        <w:rPr>
          <w:rFonts w:ascii="Times New Roman" w:hAnsi="Times New Roman"/>
          <w:b/>
          <w:bCs/>
          <w:sz w:val="24"/>
        </w:rPr>
        <w:tab/>
        <w:t xml:space="preserve"> 1</w:t>
      </w:r>
      <w:r w:rsidRPr="00294C1E">
        <w:rPr>
          <w:rFonts w:ascii="Times New Roman" w:hAnsi="Times New Roman"/>
          <w:b/>
          <w:bCs/>
          <w:sz w:val="24"/>
          <w:lang w:val="ro-RO"/>
        </w:rPr>
        <w:t>6</w:t>
      </w:r>
      <w:r w:rsidRPr="00294C1E">
        <w:rPr>
          <w:rFonts w:ascii="Times New Roman" w:hAnsi="Times New Roman"/>
          <w:b/>
          <w:bCs/>
          <w:sz w:val="24"/>
        </w:rPr>
        <w:t>.1.</w:t>
      </w:r>
      <w:r w:rsidRPr="00294C1E">
        <w:rPr>
          <w:rFonts w:ascii="Times New Roman" w:hAnsi="Times New Roman"/>
          <w:sz w:val="24"/>
          <w:lang w:val="ro-RO"/>
        </w:rPr>
        <w:t>Eventualele neînţelegeri dintre părţi privind validitatea prezentului contract sau rezultate din interpretarea sau executarea acestora vor fi rezolvate pe cale amiabilă de către reprezentanţii acestora.</w:t>
      </w:r>
    </w:p>
    <w:p w:rsidR="00294C1E" w:rsidRPr="00294C1E" w:rsidRDefault="00294C1E" w:rsidP="00294C1E">
      <w:pPr>
        <w:pStyle w:val="Indentcorptext"/>
        <w:spacing w:line="276" w:lineRule="auto"/>
        <w:ind w:firstLine="0"/>
        <w:rPr>
          <w:rFonts w:ascii="Times New Roman" w:hAnsi="Times New Roman"/>
          <w:sz w:val="24"/>
          <w:lang w:val="fr-FR"/>
        </w:rPr>
      </w:pPr>
      <w:r w:rsidRPr="00294C1E">
        <w:rPr>
          <w:rFonts w:ascii="Times New Roman" w:hAnsi="Times New Roman"/>
          <w:b/>
          <w:sz w:val="24"/>
          <w:lang w:val="ro-RO"/>
        </w:rPr>
        <w:t xml:space="preserve">   </w:t>
      </w:r>
      <w:r w:rsidRPr="00294C1E">
        <w:rPr>
          <w:rFonts w:ascii="Times New Roman" w:hAnsi="Times New Roman"/>
          <w:b/>
          <w:sz w:val="24"/>
          <w:lang w:val="ro-RO"/>
        </w:rPr>
        <w:tab/>
        <w:t xml:space="preserve"> 16.2</w:t>
      </w:r>
      <w:r w:rsidRPr="00294C1E">
        <w:rPr>
          <w:rFonts w:ascii="Times New Roman" w:hAnsi="Times New Roman"/>
          <w:b/>
          <w:sz w:val="24"/>
          <w:lang w:val="fr-FR"/>
        </w:rPr>
        <w:t>.</w:t>
      </w:r>
      <w:r w:rsidRPr="00294C1E">
        <w:rPr>
          <w:rFonts w:ascii="Times New Roman" w:hAnsi="Times New Roman"/>
          <w:sz w:val="24"/>
          <w:lang w:val="it-IT"/>
        </w:rPr>
        <w:t xml:space="preserve"> Daca, dupa 15 de zile de la inceperea acestor tratative, Furnizorul si </w:t>
      </w:r>
      <w:r w:rsidRPr="00294C1E">
        <w:rPr>
          <w:rFonts w:ascii="Times New Roman" w:hAnsi="Times New Roman"/>
          <w:iCs/>
          <w:sz w:val="24"/>
          <w:lang w:val="ro-RO"/>
        </w:rPr>
        <w:t>Achizitor</w:t>
      </w:r>
      <w:r w:rsidRPr="00294C1E">
        <w:rPr>
          <w:rFonts w:ascii="Times New Roman" w:hAnsi="Times New Roman"/>
          <w:sz w:val="24"/>
          <w:lang w:val="it-IT"/>
        </w:rPr>
        <w:t>ul nu reusesc sa rezolve in mod amiabil o divergenta contractuala, fiecare poate solicita ca disputa sa se solutioneze de catre instantele judecatoresti din Romania.</w:t>
      </w:r>
    </w:p>
    <w:p w:rsidR="00294C1E" w:rsidRDefault="00294C1E" w:rsidP="00294C1E">
      <w:pPr>
        <w:pStyle w:val="Indentcorptext"/>
        <w:spacing w:line="276" w:lineRule="auto"/>
        <w:ind w:firstLine="0"/>
        <w:rPr>
          <w:rFonts w:ascii="Times New Roman" w:hAnsi="Times New Roman"/>
          <w:sz w:val="24"/>
          <w:lang w:val="fr-FR"/>
        </w:rPr>
      </w:pPr>
    </w:p>
    <w:p w:rsidR="00E13A67" w:rsidRDefault="00E13A67" w:rsidP="00294C1E">
      <w:pPr>
        <w:pStyle w:val="Indentcorptext"/>
        <w:spacing w:line="276" w:lineRule="auto"/>
        <w:ind w:firstLine="0"/>
        <w:rPr>
          <w:rFonts w:ascii="Times New Roman" w:hAnsi="Times New Roman"/>
          <w:sz w:val="24"/>
          <w:lang w:val="fr-FR"/>
        </w:rPr>
      </w:pPr>
    </w:p>
    <w:p w:rsidR="00E13A67" w:rsidRPr="00294C1E" w:rsidRDefault="00E13A67" w:rsidP="00294C1E">
      <w:pPr>
        <w:pStyle w:val="Indentcorptext"/>
        <w:spacing w:line="276" w:lineRule="auto"/>
        <w:ind w:firstLine="0"/>
        <w:rPr>
          <w:rFonts w:ascii="Times New Roman" w:hAnsi="Times New Roman"/>
          <w:sz w:val="24"/>
          <w:lang w:val="fr-FR"/>
        </w:rPr>
      </w:pPr>
    </w:p>
    <w:p w:rsidR="00294C1E" w:rsidRPr="00294C1E" w:rsidRDefault="00294C1E" w:rsidP="00294C1E">
      <w:pPr>
        <w:pStyle w:val="Indentcorptext"/>
        <w:spacing w:line="276" w:lineRule="auto"/>
        <w:ind w:firstLine="0"/>
        <w:rPr>
          <w:rFonts w:ascii="Times New Roman" w:hAnsi="Times New Roman"/>
          <w:b/>
          <w:bCs/>
          <w:sz w:val="24"/>
          <w:lang w:val="ro-RO"/>
        </w:rPr>
      </w:pPr>
      <w:r w:rsidRPr="00294C1E">
        <w:rPr>
          <w:rFonts w:ascii="Times New Roman" w:hAnsi="Times New Roman"/>
          <w:b/>
          <w:sz w:val="24"/>
          <w:lang w:val="ro-RO"/>
        </w:rPr>
        <w:lastRenderedPageBreak/>
        <w:t xml:space="preserve"> </w:t>
      </w:r>
      <w:r w:rsidRPr="00294C1E">
        <w:rPr>
          <w:rFonts w:ascii="Times New Roman" w:hAnsi="Times New Roman"/>
          <w:b/>
          <w:sz w:val="24"/>
          <w:lang w:val="ro-RO"/>
        </w:rPr>
        <w:tab/>
        <w:t>ART.</w:t>
      </w:r>
      <w:r w:rsidRPr="00294C1E">
        <w:rPr>
          <w:rFonts w:ascii="Times New Roman" w:hAnsi="Times New Roman"/>
          <w:b/>
          <w:bCs/>
          <w:sz w:val="24"/>
          <w:lang w:val="ro-RO"/>
        </w:rPr>
        <w:t>17 ALTE CLAUZE</w:t>
      </w:r>
    </w:p>
    <w:p w:rsidR="00294C1E" w:rsidRPr="00294C1E" w:rsidRDefault="00294C1E" w:rsidP="00294C1E">
      <w:pPr>
        <w:pStyle w:val="Indentcorptext"/>
        <w:spacing w:line="276" w:lineRule="auto"/>
        <w:ind w:firstLine="0"/>
        <w:rPr>
          <w:rFonts w:ascii="Times New Roman" w:hAnsi="Times New Roman"/>
          <w:sz w:val="24"/>
        </w:rPr>
      </w:pPr>
      <w:r w:rsidRPr="00294C1E">
        <w:rPr>
          <w:rFonts w:ascii="Times New Roman" w:hAnsi="Times New Roman"/>
          <w:b/>
          <w:bCs/>
          <w:sz w:val="24"/>
        </w:rPr>
        <w:t xml:space="preserve">  </w:t>
      </w:r>
      <w:r w:rsidRPr="00294C1E">
        <w:rPr>
          <w:rFonts w:ascii="Times New Roman" w:hAnsi="Times New Roman"/>
          <w:b/>
          <w:bCs/>
          <w:sz w:val="24"/>
        </w:rPr>
        <w:tab/>
        <w:t>1</w:t>
      </w:r>
      <w:r w:rsidRPr="00294C1E">
        <w:rPr>
          <w:rFonts w:ascii="Times New Roman" w:hAnsi="Times New Roman"/>
          <w:b/>
          <w:bCs/>
          <w:sz w:val="24"/>
          <w:lang w:val="ro-RO"/>
        </w:rPr>
        <w:t>7</w:t>
      </w:r>
      <w:r w:rsidRPr="00294C1E">
        <w:rPr>
          <w:rFonts w:ascii="Times New Roman" w:hAnsi="Times New Roman"/>
          <w:b/>
          <w:bCs/>
          <w:sz w:val="24"/>
        </w:rPr>
        <w:t>.1.</w:t>
      </w:r>
      <w:r w:rsidRPr="00294C1E">
        <w:rPr>
          <w:rFonts w:ascii="Times New Roman" w:hAnsi="Times New Roman"/>
          <w:sz w:val="24"/>
          <w:lang w:val="es-ES"/>
        </w:rPr>
        <w:t xml:space="preserve"> Furnizorul are obligaţia de a nu transfera total sau parţial obligaţiile sale asumate prin contract. Este permisă doar cesiunea creanţelor născute din acest contract, obligaţiile născute rămȃnȃnd în sarcina părţilor contractante, astfel cum au fost stipulate şi asumate iniţial.</w:t>
      </w:r>
    </w:p>
    <w:p w:rsidR="00294C1E" w:rsidRPr="00294C1E" w:rsidRDefault="00294C1E" w:rsidP="00294C1E">
      <w:pPr>
        <w:spacing w:line="276" w:lineRule="auto"/>
        <w:jc w:val="both"/>
        <w:rPr>
          <w:lang w:val="en-AU" w:eastAsia="ar-SA"/>
        </w:rPr>
      </w:pPr>
      <w:r w:rsidRPr="00294C1E">
        <w:rPr>
          <w:b/>
          <w:bCs/>
        </w:rPr>
        <w:t xml:space="preserve"> </w:t>
      </w:r>
      <w:r w:rsidRPr="00294C1E">
        <w:rPr>
          <w:b/>
          <w:bCs/>
        </w:rPr>
        <w:tab/>
        <w:t>17.2.</w:t>
      </w:r>
      <w:r w:rsidRPr="00294C1E">
        <w:rPr>
          <w:lang w:eastAsia="ar-SA"/>
        </w:rPr>
        <w:t xml:space="preserve"> Achizitorul poate</w:t>
      </w:r>
      <w:r w:rsidRPr="00294C1E">
        <w:rPr>
          <w:lang w:val="en-AU" w:eastAsia="ar-SA"/>
        </w:rPr>
        <w:t xml:space="preserve"> urmări orice pretenţie la daune pe care Furnizorul ar putea să o aibă împotriva terţului/terţilor susţinător/susţinători declarati pentru nerespectarea obligaţiilor asumate prin angajamentul ferm. In acest sens, se poate realiza o cesiune a drepturilor Furnizorul ui către Achizitor, cu titlu de garanţie.</w:t>
      </w:r>
    </w:p>
    <w:p w:rsidR="00294C1E" w:rsidRPr="00294C1E" w:rsidRDefault="00294C1E" w:rsidP="00294C1E">
      <w:pPr>
        <w:pStyle w:val="Indentcorptext"/>
        <w:spacing w:line="276" w:lineRule="auto"/>
        <w:ind w:firstLine="0"/>
        <w:rPr>
          <w:rFonts w:ascii="Times New Roman" w:hAnsi="Times New Roman"/>
          <w:b/>
          <w:sz w:val="24"/>
          <w:lang w:val="ro-RO"/>
        </w:rPr>
      </w:pPr>
      <w:r w:rsidRPr="00294C1E">
        <w:rPr>
          <w:rFonts w:ascii="Times New Roman" w:hAnsi="Times New Roman"/>
          <w:b/>
          <w:bCs/>
          <w:sz w:val="24"/>
        </w:rPr>
        <w:t xml:space="preserve">  </w:t>
      </w:r>
      <w:r w:rsidRPr="00294C1E">
        <w:rPr>
          <w:rFonts w:ascii="Times New Roman" w:hAnsi="Times New Roman"/>
          <w:b/>
          <w:bCs/>
          <w:sz w:val="24"/>
        </w:rPr>
        <w:tab/>
        <w:t>1</w:t>
      </w:r>
      <w:r w:rsidRPr="00294C1E">
        <w:rPr>
          <w:rFonts w:ascii="Times New Roman" w:hAnsi="Times New Roman"/>
          <w:b/>
          <w:bCs/>
          <w:sz w:val="24"/>
          <w:lang w:val="ro-RO"/>
        </w:rPr>
        <w:t>7</w:t>
      </w:r>
      <w:r w:rsidRPr="00294C1E">
        <w:rPr>
          <w:rFonts w:ascii="Times New Roman" w:hAnsi="Times New Roman"/>
          <w:b/>
          <w:bCs/>
          <w:sz w:val="24"/>
        </w:rPr>
        <w:t>.3.</w:t>
      </w:r>
      <w:r w:rsidRPr="00294C1E">
        <w:rPr>
          <w:rFonts w:ascii="Times New Roman" w:hAnsi="Times New Roman"/>
          <w:b/>
          <w:bCs/>
          <w:sz w:val="24"/>
          <w:lang w:val="ro-RO"/>
        </w:rPr>
        <w:t xml:space="preserve"> </w:t>
      </w:r>
      <w:r w:rsidRPr="00294C1E">
        <w:rPr>
          <w:rFonts w:ascii="Times New Roman" w:hAnsi="Times New Roman"/>
          <w:sz w:val="24"/>
        </w:rPr>
        <w:t>Orice modificare a contractului se va face doar prin act adiţional semnat de ambele părţi..</w:t>
      </w:r>
      <w:r w:rsidRPr="00294C1E">
        <w:rPr>
          <w:rFonts w:ascii="Times New Roman" w:hAnsi="Times New Roman"/>
          <w:b/>
          <w:sz w:val="24"/>
          <w:lang w:val="ro-RO"/>
        </w:rPr>
        <w:t xml:space="preserve">  </w:t>
      </w:r>
    </w:p>
    <w:p w:rsidR="00294C1E" w:rsidRPr="00294C1E" w:rsidRDefault="00294C1E" w:rsidP="00294C1E">
      <w:pPr>
        <w:pStyle w:val="Indentcorptext"/>
        <w:spacing w:line="276" w:lineRule="auto"/>
        <w:ind w:firstLine="0"/>
        <w:rPr>
          <w:rFonts w:ascii="Times New Roman" w:hAnsi="Times New Roman"/>
          <w:sz w:val="24"/>
        </w:rPr>
      </w:pPr>
      <w:r w:rsidRPr="00294C1E">
        <w:rPr>
          <w:rFonts w:ascii="Times New Roman" w:hAnsi="Times New Roman"/>
          <w:b/>
          <w:sz w:val="24"/>
        </w:rPr>
        <w:t xml:space="preserve"> </w:t>
      </w:r>
      <w:r w:rsidRPr="00294C1E">
        <w:rPr>
          <w:rFonts w:ascii="Times New Roman" w:hAnsi="Times New Roman"/>
          <w:b/>
          <w:sz w:val="24"/>
          <w:lang w:val="ro-RO"/>
        </w:rPr>
        <w:tab/>
      </w:r>
      <w:r w:rsidRPr="00294C1E">
        <w:rPr>
          <w:rFonts w:ascii="Times New Roman" w:hAnsi="Times New Roman"/>
          <w:b/>
          <w:sz w:val="24"/>
        </w:rPr>
        <w:t>1</w:t>
      </w:r>
      <w:r w:rsidRPr="00294C1E">
        <w:rPr>
          <w:rFonts w:ascii="Times New Roman" w:hAnsi="Times New Roman"/>
          <w:b/>
          <w:sz w:val="24"/>
          <w:lang w:val="ro-RO"/>
        </w:rPr>
        <w:t>7</w:t>
      </w:r>
      <w:r w:rsidRPr="00294C1E">
        <w:rPr>
          <w:rFonts w:ascii="Times New Roman" w:hAnsi="Times New Roman"/>
          <w:b/>
          <w:sz w:val="24"/>
        </w:rPr>
        <w:t>.</w:t>
      </w:r>
      <w:r w:rsidRPr="00294C1E">
        <w:rPr>
          <w:rFonts w:ascii="Times New Roman" w:hAnsi="Times New Roman"/>
          <w:b/>
          <w:sz w:val="24"/>
          <w:lang w:val="ro-RO"/>
        </w:rPr>
        <w:t>4</w:t>
      </w:r>
      <w:r w:rsidRPr="00294C1E">
        <w:rPr>
          <w:rFonts w:ascii="Times New Roman" w:hAnsi="Times New Roman"/>
          <w:b/>
          <w:sz w:val="24"/>
        </w:rPr>
        <w:t>.</w:t>
      </w:r>
      <w:r w:rsidRPr="00294C1E">
        <w:rPr>
          <w:rFonts w:ascii="Times New Roman" w:hAnsi="Times New Roman"/>
          <w:sz w:val="24"/>
        </w:rPr>
        <w:t>Legea aplicabila contractului este legea romana.</w:t>
      </w:r>
    </w:p>
    <w:p w:rsidR="00294C1E" w:rsidRPr="00294C1E" w:rsidRDefault="00294C1E" w:rsidP="00294C1E">
      <w:pPr>
        <w:spacing w:line="276" w:lineRule="auto"/>
        <w:jc w:val="both"/>
        <w:rPr>
          <w:lang w:val="en-AU"/>
        </w:rPr>
      </w:pPr>
      <w:r w:rsidRPr="00294C1E">
        <w:rPr>
          <w:b/>
        </w:rPr>
        <w:t xml:space="preserve"> </w:t>
      </w:r>
      <w:r w:rsidRPr="00294C1E">
        <w:rPr>
          <w:b/>
        </w:rPr>
        <w:tab/>
        <w:t>17.5.</w:t>
      </w:r>
      <w:r w:rsidRPr="00294C1E">
        <w:t xml:space="preserve">Contractul </w:t>
      </w:r>
      <w:r w:rsidRPr="00294C1E">
        <w:rPr>
          <w:lang w:val="en-AU" w:eastAsia="ar-SA"/>
        </w:rPr>
        <w:t>va fi interpretat conform legilor din România.</w:t>
      </w:r>
    </w:p>
    <w:p w:rsidR="00294C1E" w:rsidRPr="00294C1E" w:rsidRDefault="00294C1E" w:rsidP="00294C1E">
      <w:pPr>
        <w:pStyle w:val="Indentcorptext"/>
        <w:spacing w:line="276" w:lineRule="auto"/>
        <w:ind w:firstLine="0"/>
        <w:rPr>
          <w:rFonts w:ascii="Times New Roman" w:hAnsi="Times New Roman"/>
          <w:sz w:val="24"/>
        </w:rPr>
      </w:pPr>
    </w:p>
    <w:p w:rsidR="00294C1E" w:rsidRPr="00294C1E" w:rsidRDefault="00294C1E" w:rsidP="00294C1E">
      <w:pPr>
        <w:spacing w:line="276" w:lineRule="auto"/>
        <w:jc w:val="both"/>
        <w:rPr>
          <w:b/>
        </w:rPr>
      </w:pPr>
      <w:r w:rsidRPr="00294C1E">
        <w:rPr>
          <w:b/>
        </w:rPr>
        <w:t xml:space="preserve">  </w:t>
      </w:r>
      <w:r w:rsidRPr="00294C1E">
        <w:rPr>
          <w:b/>
        </w:rPr>
        <w:tab/>
        <w:t>Prezentul contract s-a încheiat în 2 exemplare cu valoare egală în faţa legii, câte un exemplar pentru fiecare parte.</w:t>
      </w:r>
    </w:p>
    <w:p w:rsidR="00294C1E" w:rsidRPr="00294C1E" w:rsidRDefault="00294C1E" w:rsidP="00294C1E">
      <w:pPr>
        <w:jc w:val="both"/>
        <w:rPr>
          <w:b/>
        </w:rPr>
      </w:pPr>
      <w:r w:rsidRPr="00294C1E">
        <w:rPr>
          <w:b/>
        </w:rPr>
        <w:t xml:space="preserve">  </w:t>
      </w:r>
      <w:r w:rsidRPr="00294C1E">
        <w:rPr>
          <w:b/>
          <w:bCs/>
        </w:rPr>
        <w:t xml:space="preserve">  </w:t>
      </w:r>
    </w:p>
    <w:p w:rsidR="00294C1E" w:rsidRPr="00294C1E" w:rsidRDefault="00294C1E" w:rsidP="00294C1E">
      <w:pPr>
        <w:jc w:val="both"/>
        <w:rPr>
          <w:b/>
          <w:bCs/>
        </w:rPr>
      </w:pPr>
      <w:r w:rsidRPr="00294C1E">
        <w:rPr>
          <w:b/>
          <w:bCs/>
        </w:rPr>
        <w:t xml:space="preserve">                </w:t>
      </w:r>
      <w:r w:rsidRPr="00294C1E">
        <w:rPr>
          <w:b/>
          <w:iCs/>
        </w:rPr>
        <w:t>ACHIZITOR</w:t>
      </w:r>
      <w:r w:rsidRPr="00294C1E">
        <w:rPr>
          <w:b/>
          <w:bCs/>
        </w:rPr>
        <w:t xml:space="preserve">                                                                    FURNIZOR</w:t>
      </w:r>
    </w:p>
    <w:p w:rsidR="00294C1E" w:rsidRPr="00294C1E" w:rsidRDefault="00294C1E" w:rsidP="00294C1E">
      <w:pPr>
        <w:jc w:val="both"/>
      </w:pPr>
      <w:r w:rsidRPr="00294C1E">
        <w:tab/>
      </w:r>
    </w:p>
    <w:p w:rsidR="00294C1E" w:rsidRPr="00294C1E" w:rsidRDefault="00294C1E" w:rsidP="00294C1E">
      <w:pPr>
        <w:jc w:val="both"/>
        <w:rPr>
          <w:b/>
          <w:bCs/>
          <w:lang w:val="es-ES"/>
        </w:rPr>
      </w:pPr>
      <w:r w:rsidRPr="00294C1E">
        <w:t xml:space="preserve"> </w:t>
      </w:r>
      <w:r w:rsidRPr="00294C1E">
        <w:rPr>
          <w:b/>
          <w:bCs/>
        </w:rPr>
        <w:t>TEATRUL NAŢIONAL „I.L. CARAGIALE”</w:t>
      </w:r>
      <w:r w:rsidRPr="00294C1E">
        <w:rPr>
          <w:b/>
        </w:rPr>
        <w:t xml:space="preserve">,                         </w:t>
      </w:r>
      <w:r w:rsidRPr="00294C1E">
        <w:rPr>
          <w:b/>
          <w:bCs/>
          <w:lang w:val="es-ES"/>
        </w:rPr>
        <w:t>……………………..,</w:t>
      </w:r>
    </w:p>
    <w:p w:rsidR="00294C1E" w:rsidRPr="00294C1E" w:rsidRDefault="00294C1E" w:rsidP="00294C1E">
      <w:pPr>
        <w:jc w:val="both"/>
      </w:pPr>
      <w:r w:rsidRPr="00294C1E">
        <w:rPr>
          <w:b/>
          <w:bCs/>
          <w:lang w:val="es-ES"/>
        </w:rPr>
        <w:t xml:space="preserve">                     BUCUREȘTI</w:t>
      </w:r>
      <w:r w:rsidRPr="00294C1E">
        <w:rPr>
          <w:b/>
        </w:rPr>
        <w:tab/>
      </w:r>
      <w:r w:rsidRPr="00294C1E">
        <w:t xml:space="preserve">                  </w:t>
      </w:r>
    </w:p>
    <w:p w:rsidR="00294C1E" w:rsidRPr="00294C1E" w:rsidRDefault="00294C1E" w:rsidP="00294C1E">
      <w:pPr>
        <w:ind w:firstLine="720"/>
        <w:jc w:val="both"/>
        <w:rPr>
          <w:b/>
        </w:rPr>
      </w:pPr>
      <w:r w:rsidRPr="00294C1E">
        <w:tab/>
      </w:r>
      <w:r w:rsidRPr="00294C1E">
        <w:rPr>
          <w:b/>
        </w:rPr>
        <w:t xml:space="preserve">                                                            </w:t>
      </w:r>
    </w:p>
    <w:p w:rsidR="00294C1E" w:rsidRPr="00294C1E" w:rsidRDefault="00294C1E" w:rsidP="00294C1E">
      <w:pPr>
        <w:jc w:val="both"/>
      </w:pPr>
      <w:r w:rsidRPr="00294C1E">
        <w:tab/>
        <w:t xml:space="preserve">       </w:t>
      </w:r>
      <w:r w:rsidRPr="00294C1E">
        <w:tab/>
        <w:t xml:space="preserve">                         </w:t>
      </w:r>
      <w:r w:rsidRPr="00294C1E">
        <w:tab/>
        <w:t xml:space="preserve">      </w:t>
      </w:r>
    </w:p>
    <w:p w:rsidR="00294C1E" w:rsidRPr="00294C1E" w:rsidRDefault="00294C1E" w:rsidP="00294C1E"/>
    <w:p w:rsidR="00201B29" w:rsidRPr="001C341C" w:rsidRDefault="00201B29" w:rsidP="009F1870">
      <w:pPr>
        <w:pStyle w:val="DefaultText2"/>
        <w:jc w:val="center"/>
      </w:pPr>
    </w:p>
    <w:sectPr w:rsidR="00201B29" w:rsidRPr="001C341C" w:rsidSect="00DE7BB3">
      <w:pgSz w:w="11906" w:h="16838" w:code="9"/>
      <w:pgMar w:top="851" w:right="1418"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3DD" w:rsidRDefault="00DB53DD" w:rsidP="00AF5FB3">
      <w:r>
        <w:separator/>
      </w:r>
    </w:p>
  </w:endnote>
  <w:endnote w:type="continuationSeparator" w:id="0">
    <w:p w:rsidR="00DB53DD" w:rsidRDefault="00DB53DD" w:rsidP="00AF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Franklin Gothic Medium Cond">
    <w:panose1 w:val="020B06060304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3DD" w:rsidRDefault="00DB53DD" w:rsidP="00AF5FB3">
      <w:r>
        <w:separator/>
      </w:r>
    </w:p>
  </w:footnote>
  <w:footnote w:type="continuationSeparator" w:id="0">
    <w:p w:rsidR="00DB53DD" w:rsidRDefault="00DB53DD" w:rsidP="00AF5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D3C5ADB"/>
    <w:multiLevelType w:val="multilevel"/>
    <w:tmpl w:val="0409001D"/>
    <w:numStyleLink w:val="Style3"/>
  </w:abstractNum>
  <w:abstractNum w:abstractNumId="3">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nsid w:val="38AF5ED5"/>
    <w:multiLevelType w:val="singleLevel"/>
    <w:tmpl w:val="B0764BD4"/>
    <w:lvl w:ilvl="0">
      <w:start w:val="3"/>
      <w:numFmt w:val="decimal"/>
      <w:lvlText w:val="%1."/>
      <w:legacy w:legacy="1" w:legacySpace="0" w:legacyIndent="288"/>
      <w:lvlJc w:val="left"/>
    </w:lvl>
  </w:abstractNum>
  <w:abstractNum w:abstractNumId="7">
    <w:nsid w:val="3E4A617A"/>
    <w:multiLevelType w:val="hybridMultilevel"/>
    <w:tmpl w:val="B344AD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1485C"/>
    <w:multiLevelType w:val="hybridMultilevel"/>
    <w:tmpl w:val="76CA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576"/>
    <w:multiLevelType w:val="hybridMultilevel"/>
    <w:tmpl w:val="14E87928"/>
    <w:lvl w:ilvl="0" w:tplc="D3DE66B2">
      <w:start w:val="1"/>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7336901"/>
    <w:multiLevelType w:val="hybridMultilevel"/>
    <w:tmpl w:val="4A4801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4200B8"/>
    <w:multiLevelType w:val="hybridMultilevel"/>
    <w:tmpl w:val="7690E5B6"/>
    <w:lvl w:ilvl="0" w:tplc="F2EE58C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DA03BC2"/>
    <w:multiLevelType w:val="hybridMultilevel"/>
    <w:tmpl w:val="5CF6C60E"/>
    <w:lvl w:ilvl="0" w:tplc="04090017">
      <w:start w:val="1"/>
      <w:numFmt w:val="lowerLetter"/>
      <w:lvlText w:val="%1)"/>
      <w:lvlJc w:val="left"/>
      <w:pPr>
        <w:ind w:left="927" w:hanging="360"/>
      </w:pPr>
      <w:rPr>
        <w:rFonts w:hint="default"/>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3">
    <w:nsid w:val="7EEF5E77"/>
    <w:multiLevelType w:val="hybridMultilevel"/>
    <w:tmpl w:val="9202E0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8"/>
  </w:num>
  <w:num w:numId="5">
    <w:abstractNumId w:val="9"/>
  </w:num>
  <w:num w:numId="6">
    <w:abstractNumId w:val="13"/>
  </w:num>
  <w:num w:numId="7">
    <w:abstractNumId w:val="2"/>
  </w:num>
  <w:num w:numId="8">
    <w:abstractNumId w:val="3"/>
  </w:num>
  <w:num w:numId="9">
    <w:abstractNumId w:val="10"/>
  </w:num>
  <w:num w:numId="10">
    <w:abstractNumId w:val="12"/>
  </w:num>
  <w:num w:numId="11">
    <w:abstractNumId w:val="4"/>
  </w:num>
  <w:num w:numId="12">
    <w:abstractNumId w:val="1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D2"/>
    <w:rsid w:val="000044FF"/>
    <w:rsid w:val="000079AA"/>
    <w:rsid w:val="00010F37"/>
    <w:rsid w:val="00032202"/>
    <w:rsid w:val="00044CAC"/>
    <w:rsid w:val="00105B5A"/>
    <w:rsid w:val="001328D5"/>
    <w:rsid w:val="001A3428"/>
    <w:rsid w:val="001C341C"/>
    <w:rsid w:val="001D41A1"/>
    <w:rsid w:val="00201B29"/>
    <w:rsid w:val="00205A65"/>
    <w:rsid w:val="00237980"/>
    <w:rsid w:val="00294C1E"/>
    <w:rsid w:val="00306683"/>
    <w:rsid w:val="00306D7D"/>
    <w:rsid w:val="00374762"/>
    <w:rsid w:val="003844ED"/>
    <w:rsid w:val="00387098"/>
    <w:rsid w:val="003C15C6"/>
    <w:rsid w:val="003C1B53"/>
    <w:rsid w:val="003C55F8"/>
    <w:rsid w:val="003F407D"/>
    <w:rsid w:val="0043366A"/>
    <w:rsid w:val="00437A54"/>
    <w:rsid w:val="00460D7D"/>
    <w:rsid w:val="004A45D4"/>
    <w:rsid w:val="004D3F95"/>
    <w:rsid w:val="0050360D"/>
    <w:rsid w:val="005B2AB0"/>
    <w:rsid w:val="005D0D37"/>
    <w:rsid w:val="00712D72"/>
    <w:rsid w:val="0074786B"/>
    <w:rsid w:val="00747957"/>
    <w:rsid w:val="0079741A"/>
    <w:rsid w:val="00832B3A"/>
    <w:rsid w:val="008A11D3"/>
    <w:rsid w:val="008A37DC"/>
    <w:rsid w:val="00902660"/>
    <w:rsid w:val="00903F17"/>
    <w:rsid w:val="00912E4E"/>
    <w:rsid w:val="009143B8"/>
    <w:rsid w:val="00952279"/>
    <w:rsid w:val="00961C12"/>
    <w:rsid w:val="00966DD2"/>
    <w:rsid w:val="00973D9C"/>
    <w:rsid w:val="009D7A9D"/>
    <w:rsid w:val="009F1870"/>
    <w:rsid w:val="00A414DC"/>
    <w:rsid w:val="00AD5C6D"/>
    <w:rsid w:val="00AF5FB3"/>
    <w:rsid w:val="00B67B3B"/>
    <w:rsid w:val="00BB29D9"/>
    <w:rsid w:val="00D60EAD"/>
    <w:rsid w:val="00D923CD"/>
    <w:rsid w:val="00DB53DD"/>
    <w:rsid w:val="00DE7856"/>
    <w:rsid w:val="00DE7BB3"/>
    <w:rsid w:val="00E13A67"/>
    <w:rsid w:val="00E522E5"/>
    <w:rsid w:val="00E57EFE"/>
    <w:rsid w:val="00ED16F2"/>
    <w:rsid w:val="00F06AA6"/>
    <w:rsid w:val="00F835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D2"/>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712D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8">
    <w:name w:val="heading 8"/>
    <w:basedOn w:val="Normal"/>
    <w:next w:val="Normal"/>
    <w:link w:val="Titlu8Caracter"/>
    <w:qFormat/>
    <w:rsid w:val="00712D72"/>
    <w:pPr>
      <w:keepNext/>
      <w:suppressAutoHyphens/>
      <w:jc w:val="both"/>
      <w:outlineLvl w:val="7"/>
    </w:pPr>
    <w:rPr>
      <w:b/>
      <w:sz w:val="20"/>
      <w:szCs w:val="20"/>
      <w:u w:val="single"/>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966DD2"/>
    <w:pPr>
      <w:overflowPunct w:val="0"/>
      <w:autoSpaceDE w:val="0"/>
      <w:autoSpaceDN w:val="0"/>
      <w:adjustRightInd w:val="0"/>
    </w:pPr>
    <w:rPr>
      <w:szCs w:val="20"/>
      <w:lang w:eastAsia="ro-RO"/>
    </w:rPr>
  </w:style>
  <w:style w:type="character" w:customStyle="1" w:styleId="DefaultText1Char">
    <w:name w:val="Default Text:1 Char"/>
    <w:link w:val="DefaultText1"/>
    <w:rsid w:val="00966DD2"/>
    <w:rPr>
      <w:rFonts w:ascii="Times New Roman" w:eastAsia="Times New Roman" w:hAnsi="Times New Roman" w:cs="Times New Roman"/>
      <w:sz w:val="24"/>
      <w:szCs w:val="20"/>
      <w:lang w:eastAsia="ro-RO"/>
    </w:rPr>
  </w:style>
  <w:style w:type="paragraph" w:customStyle="1" w:styleId="DefaultText">
    <w:name w:val="Default Text"/>
    <w:basedOn w:val="Normal"/>
    <w:link w:val="DefaultTextChar"/>
    <w:rsid w:val="00966DD2"/>
    <w:pPr>
      <w:overflowPunct w:val="0"/>
      <w:autoSpaceDE w:val="0"/>
      <w:autoSpaceDN w:val="0"/>
      <w:adjustRightInd w:val="0"/>
    </w:pPr>
    <w:rPr>
      <w:szCs w:val="20"/>
      <w:lang w:eastAsia="ro-RO"/>
    </w:rPr>
  </w:style>
  <w:style w:type="paragraph" w:styleId="Frspaiere">
    <w:name w:val="No Spacing"/>
    <w:uiPriority w:val="1"/>
    <w:qFormat/>
    <w:rsid w:val="00044CAC"/>
    <w:pPr>
      <w:spacing w:after="0" w:line="240" w:lineRule="auto"/>
    </w:pPr>
    <w:rPr>
      <w:rFonts w:ascii="Times New Roman" w:eastAsia="Times New Roman" w:hAnsi="Times New Roman" w:cs="Times New Roman"/>
      <w:sz w:val="24"/>
      <w:szCs w:val="24"/>
      <w:lang w:eastAsia="ro-RO"/>
    </w:rPr>
  </w:style>
  <w:style w:type="paragraph" w:styleId="PreformatatHTML">
    <w:name w:val="HTML Preformatted"/>
    <w:basedOn w:val="Normal"/>
    <w:link w:val="PreformatatHTMLCaracter"/>
    <w:rsid w:val="00DE7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PreformatatHTMLCaracter">
    <w:name w:val="Preformatat HTML Caracter"/>
    <w:basedOn w:val="Fontdeparagrafimplicit"/>
    <w:link w:val="PreformatatHTML"/>
    <w:rsid w:val="00DE7BB3"/>
    <w:rPr>
      <w:rFonts w:ascii="Courier New" w:eastAsia="Courier New" w:hAnsi="Courier New" w:cs="Courier New"/>
      <w:sz w:val="20"/>
      <w:szCs w:val="20"/>
      <w:lang w:eastAsia="ro-RO"/>
    </w:rPr>
  </w:style>
  <w:style w:type="character" w:customStyle="1" w:styleId="litera1">
    <w:name w:val="litera1"/>
    <w:basedOn w:val="Fontdeparagrafimplicit"/>
    <w:rsid w:val="00DE7BB3"/>
    <w:rPr>
      <w:b/>
      <w:bCs/>
      <w:color w:val="000000"/>
    </w:rPr>
  </w:style>
  <w:style w:type="character" w:customStyle="1" w:styleId="tabel1">
    <w:name w:val="tabel1"/>
    <w:basedOn w:val="Fontdeparagrafimplicit"/>
    <w:rsid w:val="00DE7BB3"/>
    <w:rPr>
      <w:rFonts w:ascii="Courier New" w:hAnsi="Courier New" w:cs="Courier New"/>
      <w:color w:val="000000"/>
      <w:sz w:val="20"/>
      <w:szCs w:val="20"/>
    </w:rPr>
  </w:style>
  <w:style w:type="character" w:customStyle="1" w:styleId="nota1">
    <w:name w:val="nota1"/>
    <w:basedOn w:val="Fontdeparagrafimplicit"/>
    <w:rsid w:val="00DE7BB3"/>
    <w:rPr>
      <w:b/>
      <w:bCs/>
      <w:color w:val="000000"/>
    </w:rPr>
  </w:style>
  <w:style w:type="paragraph" w:customStyle="1" w:styleId="Default">
    <w:name w:val="Default"/>
    <w:rsid w:val="00F06AA6"/>
    <w:pPr>
      <w:autoSpaceDE w:val="0"/>
      <w:autoSpaceDN w:val="0"/>
      <w:adjustRightInd w:val="0"/>
      <w:spacing w:after="0" w:line="240" w:lineRule="auto"/>
    </w:pPr>
    <w:rPr>
      <w:rFonts w:ascii="Times New Roman" w:hAnsi="Times New Roman" w:cs="Times New Roman"/>
      <w:color w:val="000000"/>
      <w:sz w:val="24"/>
      <w:szCs w:val="24"/>
    </w:rPr>
  </w:style>
  <w:style w:type="paragraph" w:styleId="Textsimplu">
    <w:name w:val="Plain Text"/>
    <w:aliases w:val=" Char Char4"/>
    <w:basedOn w:val="Normal"/>
    <w:link w:val="TextsimpluCaracter"/>
    <w:rsid w:val="00F06AA6"/>
    <w:rPr>
      <w:rFonts w:ascii="Courier New" w:hAnsi="Courier New" w:cs="Courier New"/>
      <w:sz w:val="20"/>
      <w:szCs w:val="20"/>
    </w:rPr>
  </w:style>
  <w:style w:type="character" w:customStyle="1" w:styleId="TextsimpluCaracter">
    <w:name w:val="Text simplu Caracter"/>
    <w:aliases w:val=" Char Char4 Caracter"/>
    <w:basedOn w:val="Fontdeparagrafimplicit"/>
    <w:link w:val="Textsimplu"/>
    <w:rsid w:val="00F06AA6"/>
    <w:rPr>
      <w:rFonts w:ascii="Courier New" w:eastAsia="Times New Roman" w:hAnsi="Courier New" w:cs="Courier New"/>
      <w:sz w:val="20"/>
      <w:szCs w:val="20"/>
    </w:rPr>
  </w:style>
  <w:style w:type="character" w:customStyle="1" w:styleId="tpa1">
    <w:name w:val="tpa1"/>
    <w:basedOn w:val="Fontdeparagrafimplicit"/>
    <w:rsid w:val="00712D72"/>
  </w:style>
  <w:style w:type="character" w:customStyle="1" w:styleId="Titlu8Caracter">
    <w:name w:val="Titlu 8 Caracter"/>
    <w:basedOn w:val="Fontdeparagrafimplicit"/>
    <w:link w:val="Titlu8"/>
    <w:rsid w:val="00712D72"/>
    <w:rPr>
      <w:rFonts w:ascii="Times New Roman" w:eastAsia="Times New Roman" w:hAnsi="Times New Roman" w:cs="Times New Roman"/>
      <w:b/>
      <w:sz w:val="20"/>
      <w:szCs w:val="20"/>
      <w:u w:val="single"/>
      <w:lang w:eastAsia="ar-SA"/>
    </w:rPr>
  </w:style>
  <w:style w:type="character" w:customStyle="1" w:styleId="tal1">
    <w:name w:val="tal1"/>
    <w:basedOn w:val="Fontdeparagrafimplicit"/>
    <w:rsid w:val="00712D72"/>
  </w:style>
  <w:style w:type="character" w:customStyle="1" w:styleId="Titlu1Caracter">
    <w:name w:val="Titlu 1 Caracter"/>
    <w:basedOn w:val="Fontdeparagrafimplicit"/>
    <w:link w:val="Titlu1"/>
    <w:uiPriority w:val="9"/>
    <w:rsid w:val="00712D72"/>
    <w:rPr>
      <w:rFonts w:asciiTheme="majorHAnsi" w:eastAsiaTheme="majorEastAsia" w:hAnsiTheme="majorHAnsi" w:cstheme="majorBidi"/>
      <w:b/>
      <w:bCs/>
      <w:color w:val="365F91" w:themeColor="accent1" w:themeShade="BF"/>
      <w:sz w:val="28"/>
      <w:szCs w:val="28"/>
    </w:rPr>
  </w:style>
  <w:style w:type="character" w:customStyle="1" w:styleId="DefaultTextChar">
    <w:name w:val="Default Text Char"/>
    <w:basedOn w:val="Fontdeparagrafimplicit"/>
    <w:link w:val="DefaultText"/>
    <w:rsid w:val="00712D72"/>
    <w:rPr>
      <w:rFonts w:ascii="Times New Roman" w:eastAsia="Times New Roman" w:hAnsi="Times New Roman" w:cs="Times New Roman"/>
      <w:sz w:val="24"/>
      <w:szCs w:val="20"/>
      <w:lang w:eastAsia="ro-RO"/>
    </w:rPr>
  </w:style>
  <w:style w:type="paragraph" w:customStyle="1" w:styleId="DefaultText2">
    <w:name w:val="Default Text:2"/>
    <w:basedOn w:val="Normal"/>
    <w:rsid w:val="00AF5FB3"/>
    <w:rPr>
      <w:noProof/>
      <w:szCs w:val="20"/>
      <w:lang w:val="en-US"/>
    </w:rPr>
  </w:style>
  <w:style w:type="paragraph" w:styleId="Textnotdefinal">
    <w:name w:val="endnote text"/>
    <w:basedOn w:val="Normal"/>
    <w:link w:val="TextnotdefinalCaracter"/>
    <w:rsid w:val="00AF5FB3"/>
    <w:rPr>
      <w:sz w:val="20"/>
      <w:szCs w:val="20"/>
      <w:lang w:val="en-US"/>
    </w:rPr>
  </w:style>
  <w:style w:type="character" w:customStyle="1" w:styleId="TextnotdefinalCaracter">
    <w:name w:val="Text notă de final Caracter"/>
    <w:basedOn w:val="Fontdeparagrafimplicit"/>
    <w:link w:val="Textnotdefinal"/>
    <w:rsid w:val="00AF5FB3"/>
    <w:rPr>
      <w:rFonts w:ascii="Times New Roman" w:eastAsia="Times New Roman" w:hAnsi="Times New Roman" w:cs="Times New Roman"/>
      <w:sz w:val="20"/>
      <w:szCs w:val="20"/>
      <w:lang w:val="en-US"/>
    </w:rPr>
  </w:style>
  <w:style w:type="character" w:styleId="Referinnotdefinal">
    <w:name w:val="endnote reference"/>
    <w:rsid w:val="00AF5FB3"/>
    <w:rPr>
      <w:vertAlign w:val="superscript"/>
    </w:rPr>
  </w:style>
  <w:style w:type="character" w:styleId="Accentuat">
    <w:name w:val="Emphasis"/>
    <w:qFormat/>
    <w:rsid w:val="00AF5FB3"/>
    <w:rPr>
      <w:i/>
      <w:iCs/>
    </w:rPr>
  </w:style>
  <w:style w:type="character" w:customStyle="1" w:styleId="l5def1">
    <w:name w:val="l5def1"/>
    <w:rsid w:val="00AF5FB3"/>
    <w:rPr>
      <w:rFonts w:ascii="Arial" w:hAnsi="Arial" w:cs="Arial" w:hint="default"/>
      <w:color w:val="000000"/>
      <w:sz w:val="26"/>
      <w:szCs w:val="26"/>
    </w:rPr>
  </w:style>
  <w:style w:type="paragraph" w:styleId="Listparagraf">
    <w:name w:val="List Paragraph"/>
    <w:basedOn w:val="Normal"/>
    <w:uiPriority w:val="34"/>
    <w:qFormat/>
    <w:rsid w:val="009143B8"/>
    <w:pPr>
      <w:spacing w:after="120" w:line="340" w:lineRule="atLeast"/>
      <w:ind w:left="720" w:firstLine="709"/>
      <w:contextualSpacing/>
      <w:jc w:val="both"/>
    </w:pPr>
    <w:rPr>
      <w:rFonts w:ascii="Calibri" w:eastAsia="Calibri" w:hAnsi="Calibri"/>
      <w:sz w:val="22"/>
      <w:szCs w:val="22"/>
    </w:rPr>
  </w:style>
  <w:style w:type="paragraph" w:styleId="Textnotdesubsol">
    <w:name w:val="footnote text"/>
    <w:basedOn w:val="Normal"/>
    <w:link w:val="TextnotdesubsolCaracter"/>
    <w:rsid w:val="001C341C"/>
    <w:rPr>
      <w:sz w:val="20"/>
      <w:szCs w:val="20"/>
      <w:lang w:val="en-US"/>
    </w:rPr>
  </w:style>
  <w:style w:type="character" w:customStyle="1" w:styleId="TextnotdesubsolCaracter">
    <w:name w:val="Text notă de subsol Caracter"/>
    <w:basedOn w:val="Fontdeparagrafimplicit"/>
    <w:link w:val="Textnotdesubsol"/>
    <w:rsid w:val="001C341C"/>
    <w:rPr>
      <w:rFonts w:ascii="Times New Roman" w:eastAsia="Times New Roman" w:hAnsi="Times New Roman" w:cs="Times New Roman"/>
      <w:sz w:val="20"/>
      <w:szCs w:val="20"/>
      <w:lang w:val="en-US"/>
    </w:rPr>
  </w:style>
  <w:style w:type="numbering" w:customStyle="1" w:styleId="Style3">
    <w:name w:val="Style3"/>
    <w:rsid w:val="001C341C"/>
    <w:pPr>
      <w:numPr>
        <w:numId w:val="8"/>
      </w:numPr>
    </w:pPr>
  </w:style>
  <w:style w:type="character" w:customStyle="1" w:styleId="sp1">
    <w:name w:val="sp1"/>
    <w:rsid w:val="001C341C"/>
    <w:rPr>
      <w:b/>
      <w:bCs/>
      <w:color w:val="8F0000"/>
    </w:rPr>
  </w:style>
  <w:style w:type="character" w:customStyle="1" w:styleId="tsp1">
    <w:name w:val="tsp1"/>
    <w:rsid w:val="001C341C"/>
  </w:style>
  <w:style w:type="character" w:customStyle="1" w:styleId="Par1Char">
    <w:name w:val="Par_1 Char"/>
    <w:link w:val="Par1"/>
    <w:locked/>
    <w:rsid w:val="001C341C"/>
    <w:rPr>
      <w:rFonts w:ascii="Times New Roman" w:eastAsia="Times New Roman" w:hAnsi="Times New Roman"/>
      <w:color w:val="000000"/>
      <w:sz w:val="18"/>
      <w:lang w:eastAsia="en-GB"/>
    </w:rPr>
  </w:style>
  <w:style w:type="paragraph" w:customStyle="1" w:styleId="Par1">
    <w:name w:val="Par_1"/>
    <w:basedOn w:val="Normal"/>
    <w:link w:val="Par1Char"/>
    <w:rsid w:val="001C341C"/>
    <w:pPr>
      <w:ind w:left="580" w:hanging="580"/>
      <w:jc w:val="both"/>
    </w:pPr>
    <w:rPr>
      <w:rFonts w:cstheme="minorBidi"/>
      <w:color w:val="000000"/>
      <w:sz w:val="18"/>
      <w:szCs w:val="22"/>
      <w:lang w:eastAsia="en-GB"/>
    </w:rPr>
  </w:style>
  <w:style w:type="paragraph" w:styleId="Indentcorptext">
    <w:name w:val="Body Text Indent"/>
    <w:basedOn w:val="Normal"/>
    <w:link w:val="IndentcorptextCaracter"/>
    <w:rsid w:val="00294C1E"/>
    <w:pPr>
      <w:ind w:firstLine="720"/>
      <w:jc w:val="both"/>
    </w:pPr>
    <w:rPr>
      <w:rFonts w:ascii="Arial" w:hAnsi="Arial"/>
      <w:sz w:val="26"/>
      <w:lang w:val="x-none" w:eastAsia="x-none"/>
    </w:rPr>
  </w:style>
  <w:style w:type="character" w:customStyle="1" w:styleId="IndentcorptextCaracter">
    <w:name w:val="Indent corp text Caracter"/>
    <w:basedOn w:val="Fontdeparagrafimplicit"/>
    <w:link w:val="Indentcorptext"/>
    <w:rsid w:val="00294C1E"/>
    <w:rPr>
      <w:rFonts w:ascii="Arial" w:eastAsia="Times New Roman" w:hAnsi="Arial" w:cs="Times New Roman"/>
      <w:sz w:val="26"/>
      <w:szCs w:val="24"/>
      <w:lang w:val="x-none" w:eastAsia="x-none"/>
    </w:rPr>
  </w:style>
  <w:style w:type="paragraph" w:styleId="Titlu">
    <w:name w:val="Title"/>
    <w:basedOn w:val="Normal"/>
    <w:link w:val="TitluCaracter"/>
    <w:qFormat/>
    <w:rsid w:val="00294C1E"/>
    <w:pPr>
      <w:jc w:val="center"/>
    </w:pPr>
    <w:rPr>
      <w:rFonts w:ascii="Tahoma" w:hAnsi="Tahoma"/>
      <w:b/>
      <w:bCs/>
      <w:sz w:val="28"/>
      <w:lang w:eastAsia="x-none"/>
    </w:rPr>
  </w:style>
  <w:style w:type="character" w:customStyle="1" w:styleId="TitluCaracter">
    <w:name w:val="Titlu Caracter"/>
    <w:basedOn w:val="Fontdeparagrafimplicit"/>
    <w:link w:val="Titlu"/>
    <w:rsid w:val="00294C1E"/>
    <w:rPr>
      <w:rFonts w:ascii="Tahoma" w:eastAsia="Times New Roman" w:hAnsi="Tahoma" w:cs="Times New Roman"/>
      <w:b/>
      <w:bCs/>
      <w:sz w:val="28"/>
      <w:szCs w:val="24"/>
      <w:lang w:eastAsia="x-none"/>
    </w:rPr>
  </w:style>
  <w:style w:type="paragraph" w:styleId="Corptext">
    <w:name w:val="Body Text"/>
    <w:basedOn w:val="Normal"/>
    <w:link w:val="CorptextCaracter"/>
    <w:rsid w:val="00294C1E"/>
    <w:pPr>
      <w:jc w:val="both"/>
    </w:pPr>
    <w:rPr>
      <w:rFonts w:ascii="Tahoma" w:hAnsi="Tahoma"/>
      <w:lang w:eastAsia="x-none"/>
    </w:rPr>
  </w:style>
  <w:style w:type="character" w:customStyle="1" w:styleId="CorptextCaracter">
    <w:name w:val="Corp text Caracter"/>
    <w:basedOn w:val="Fontdeparagrafimplicit"/>
    <w:link w:val="Corptext"/>
    <w:rsid w:val="00294C1E"/>
    <w:rPr>
      <w:rFonts w:ascii="Tahoma" w:eastAsia="Times New Roman" w:hAnsi="Tahoma" w:cs="Times New Roman"/>
      <w:sz w:val="24"/>
      <w:szCs w:val="24"/>
      <w:lang w:eastAsia="x-none"/>
    </w:rPr>
  </w:style>
  <w:style w:type="table" w:customStyle="1" w:styleId="GrilTabel1">
    <w:name w:val="Grilă Tabel1"/>
    <w:basedOn w:val="TabelNormal"/>
    <w:next w:val="GrilTabel"/>
    <w:rsid w:val="00973D9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Tabel">
    <w:name w:val="Table Grid"/>
    <w:basedOn w:val="TabelNormal"/>
    <w:uiPriority w:val="59"/>
    <w:rsid w:val="00973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90266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026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D2"/>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712D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8">
    <w:name w:val="heading 8"/>
    <w:basedOn w:val="Normal"/>
    <w:next w:val="Normal"/>
    <w:link w:val="Titlu8Caracter"/>
    <w:qFormat/>
    <w:rsid w:val="00712D72"/>
    <w:pPr>
      <w:keepNext/>
      <w:suppressAutoHyphens/>
      <w:jc w:val="both"/>
      <w:outlineLvl w:val="7"/>
    </w:pPr>
    <w:rPr>
      <w:b/>
      <w:sz w:val="20"/>
      <w:szCs w:val="20"/>
      <w:u w:val="single"/>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966DD2"/>
    <w:pPr>
      <w:overflowPunct w:val="0"/>
      <w:autoSpaceDE w:val="0"/>
      <w:autoSpaceDN w:val="0"/>
      <w:adjustRightInd w:val="0"/>
    </w:pPr>
    <w:rPr>
      <w:szCs w:val="20"/>
      <w:lang w:eastAsia="ro-RO"/>
    </w:rPr>
  </w:style>
  <w:style w:type="character" w:customStyle="1" w:styleId="DefaultText1Char">
    <w:name w:val="Default Text:1 Char"/>
    <w:link w:val="DefaultText1"/>
    <w:rsid w:val="00966DD2"/>
    <w:rPr>
      <w:rFonts w:ascii="Times New Roman" w:eastAsia="Times New Roman" w:hAnsi="Times New Roman" w:cs="Times New Roman"/>
      <w:sz w:val="24"/>
      <w:szCs w:val="20"/>
      <w:lang w:eastAsia="ro-RO"/>
    </w:rPr>
  </w:style>
  <w:style w:type="paragraph" w:customStyle="1" w:styleId="DefaultText">
    <w:name w:val="Default Text"/>
    <w:basedOn w:val="Normal"/>
    <w:link w:val="DefaultTextChar"/>
    <w:rsid w:val="00966DD2"/>
    <w:pPr>
      <w:overflowPunct w:val="0"/>
      <w:autoSpaceDE w:val="0"/>
      <w:autoSpaceDN w:val="0"/>
      <w:adjustRightInd w:val="0"/>
    </w:pPr>
    <w:rPr>
      <w:szCs w:val="20"/>
      <w:lang w:eastAsia="ro-RO"/>
    </w:rPr>
  </w:style>
  <w:style w:type="paragraph" w:styleId="Frspaiere">
    <w:name w:val="No Spacing"/>
    <w:uiPriority w:val="1"/>
    <w:qFormat/>
    <w:rsid w:val="00044CAC"/>
    <w:pPr>
      <w:spacing w:after="0" w:line="240" w:lineRule="auto"/>
    </w:pPr>
    <w:rPr>
      <w:rFonts w:ascii="Times New Roman" w:eastAsia="Times New Roman" w:hAnsi="Times New Roman" w:cs="Times New Roman"/>
      <w:sz w:val="24"/>
      <w:szCs w:val="24"/>
      <w:lang w:eastAsia="ro-RO"/>
    </w:rPr>
  </w:style>
  <w:style w:type="paragraph" w:styleId="PreformatatHTML">
    <w:name w:val="HTML Preformatted"/>
    <w:basedOn w:val="Normal"/>
    <w:link w:val="PreformatatHTMLCaracter"/>
    <w:rsid w:val="00DE7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PreformatatHTMLCaracter">
    <w:name w:val="Preformatat HTML Caracter"/>
    <w:basedOn w:val="Fontdeparagrafimplicit"/>
    <w:link w:val="PreformatatHTML"/>
    <w:rsid w:val="00DE7BB3"/>
    <w:rPr>
      <w:rFonts w:ascii="Courier New" w:eastAsia="Courier New" w:hAnsi="Courier New" w:cs="Courier New"/>
      <w:sz w:val="20"/>
      <w:szCs w:val="20"/>
      <w:lang w:eastAsia="ro-RO"/>
    </w:rPr>
  </w:style>
  <w:style w:type="character" w:customStyle="1" w:styleId="litera1">
    <w:name w:val="litera1"/>
    <w:basedOn w:val="Fontdeparagrafimplicit"/>
    <w:rsid w:val="00DE7BB3"/>
    <w:rPr>
      <w:b/>
      <w:bCs/>
      <w:color w:val="000000"/>
    </w:rPr>
  </w:style>
  <w:style w:type="character" w:customStyle="1" w:styleId="tabel1">
    <w:name w:val="tabel1"/>
    <w:basedOn w:val="Fontdeparagrafimplicit"/>
    <w:rsid w:val="00DE7BB3"/>
    <w:rPr>
      <w:rFonts w:ascii="Courier New" w:hAnsi="Courier New" w:cs="Courier New"/>
      <w:color w:val="000000"/>
      <w:sz w:val="20"/>
      <w:szCs w:val="20"/>
    </w:rPr>
  </w:style>
  <w:style w:type="character" w:customStyle="1" w:styleId="nota1">
    <w:name w:val="nota1"/>
    <w:basedOn w:val="Fontdeparagrafimplicit"/>
    <w:rsid w:val="00DE7BB3"/>
    <w:rPr>
      <w:b/>
      <w:bCs/>
      <w:color w:val="000000"/>
    </w:rPr>
  </w:style>
  <w:style w:type="paragraph" w:customStyle="1" w:styleId="Default">
    <w:name w:val="Default"/>
    <w:rsid w:val="00F06AA6"/>
    <w:pPr>
      <w:autoSpaceDE w:val="0"/>
      <w:autoSpaceDN w:val="0"/>
      <w:adjustRightInd w:val="0"/>
      <w:spacing w:after="0" w:line="240" w:lineRule="auto"/>
    </w:pPr>
    <w:rPr>
      <w:rFonts w:ascii="Times New Roman" w:hAnsi="Times New Roman" w:cs="Times New Roman"/>
      <w:color w:val="000000"/>
      <w:sz w:val="24"/>
      <w:szCs w:val="24"/>
    </w:rPr>
  </w:style>
  <w:style w:type="paragraph" w:styleId="Textsimplu">
    <w:name w:val="Plain Text"/>
    <w:aliases w:val=" Char Char4"/>
    <w:basedOn w:val="Normal"/>
    <w:link w:val="TextsimpluCaracter"/>
    <w:rsid w:val="00F06AA6"/>
    <w:rPr>
      <w:rFonts w:ascii="Courier New" w:hAnsi="Courier New" w:cs="Courier New"/>
      <w:sz w:val="20"/>
      <w:szCs w:val="20"/>
    </w:rPr>
  </w:style>
  <w:style w:type="character" w:customStyle="1" w:styleId="TextsimpluCaracter">
    <w:name w:val="Text simplu Caracter"/>
    <w:aliases w:val=" Char Char4 Caracter"/>
    <w:basedOn w:val="Fontdeparagrafimplicit"/>
    <w:link w:val="Textsimplu"/>
    <w:rsid w:val="00F06AA6"/>
    <w:rPr>
      <w:rFonts w:ascii="Courier New" w:eastAsia="Times New Roman" w:hAnsi="Courier New" w:cs="Courier New"/>
      <w:sz w:val="20"/>
      <w:szCs w:val="20"/>
    </w:rPr>
  </w:style>
  <w:style w:type="character" w:customStyle="1" w:styleId="tpa1">
    <w:name w:val="tpa1"/>
    <w:basedOn w:val="Fontdeparagrafimplicit"/>
    <w:rsid w:val="00712D72"/>
  </w:style>
  <w:style w:type="character" w:customStyle="1" w:styleId="Titlu8Caracter">
    <w:name w:val="Titlu 8 Caracter"/>
    <w:basedOn w:val="Fontdeparagrafimplicit"/>
    <w:link w:val="Titlu8"/>
    <w:rsid w:val="00712D72"/>
    <w:rPr>
      <w:rFonts w:ascii="Times New Roman" w:eastAsia="Times New Roman" w:hAnsi="Times New Roman" w:cs="Times New Roman"/>
      <w:b/>
      <w:sz w:val="20"/>
      <w:szCs w:val="20"/>
      <w:u w:val="single"/>
      <w:lang w:eastAsia="ar-SA"/>
    </w:rPr>
  </w:style>
  <w:style w:type="character" w:customStyle="1" w:styleId="tal1">
    <w:name w:val="tal1"/>
    <w:basedOn w:val="Fontdeparagrafimplicit"/>
    <w:rsid w:val="00712D72"/>
  </w:style>
  <w:style w:type="character" w:customStyle="1" w:styleId="Titlu1Caracter">
    <w:name w:val="Titlu 1 Caracter"/>
    <w:basedOn w:val="Fontdeparagrafimplicit"/>
    <w:link w:val="Titlu1"/>
    <w:uiPriority w:val="9"/>
    <w:rsid w:val="00712D72"/>
    <w:rPr>
      <w:rFonts w:asciiTheme="majorHAnsi" w:eastAsiaTheme="majorEastAsia" w:hAnsiTheme="majorHAnsi" w:cstheme="majorBidi"/>
      <w:b/>
      <w:bCs/>
      <w:color w:val="365F91" w:themeColor="accent1" w:themeShade="BF"/>
      <w:sz w:val="28"/>
      <w:szCs w:val="28"/>
    </w:rPr>
  </w:style>
  <w:style w:type="character" w:customStyle="1" w:styleId="DefaultTextChar">
    <w:name w:val="Default Text Char"/>
    <w:basedOn w:val="Fontdeparagrafimplicit"/>
    <w:link w:val="DefaultText"/>
    <w:rsid w:val="00712D72"/>
    <w:rPr>
      <w:rFonts w:ascii="Times New Roman" w:eastAsia="Times New Roman" w:hAnsi="Times New Roman" w:cs="Times New Roman"/>
      <w:sz w:val="24"/>
      <w:szCs w:val="20"/>
      <w:lang w:eastAsia="ro-RO"/>
    </w:rPr>
  </w:style>
  <w:style w:type="paragraph" w:customStyle="1" w:styleId="DefaultText2">
    <w:name w:val="Default Text:2"/>
    <w:basedOn w:val="Normal"/>
    <w:rsid w:val="00AF5FB3"/>
    <w:rPr>
      <w:noProof/>
      <w:szCs w:val="20"/>
      <w:lang w:val="en-US"/>
    </w:rPr>
  </w:style>
  <w:style w:type="paragraph" w:styleId="Textnotdefinal">
    <w:name w:val="endnote text"/>
    <w:basedOn w:val="Normal"/>
    <w:link w:val="TextnotdefinalCaracter"/>
    <w:rsid w:val="00AF5FB3"/>
    <w:rPr>
      <w:sz w:val="20"/>
      <w:szCs w:val="20"/>
      <w:lang w:val="en-US"/>
    </w:rPr>
  </w:style>
  <w:style w:type="character" w:customStyle="1" w:styleId="TextnotdefinalCaracter">
    <w:name w:val="Text notă de final Caracter"/>
    <w:basedOn w:val="Fontdeparagrafimplicit"/>
    <w:link w:val="Textnotdefinal"/>
    <w:rsid w:val="00AF5FB3"/>
    <w:rPr>
      <w:rFonts w:ascii="Times New Roman" w:eastAsia="Times New Roman" w:hAnsi="Times New Roman" w:cs="Times New Roman"/>
      <w:sz w:val="20"/>
      <w:szCs w:val="20"/>
      <w:lang w:val="en-US"/>
    </w:rPr>
  </w:style>
  <w:style w:type="character" w:styleId="Referinnotdefinal">
    <w:name w:val="endnote reference"/>
    <w:rsid w:val="00AF5FB3"/>
    <w:rPr>
      <w:vertAlign w:val="superscript"/>
    </w:rPr>
  </w:style>
  <w:style w:type="character" w:styleId="Accentuat">
    <w:name w:val="Emphasis"/>
    <w:qFormat/>
    <w:rsid w:val="00AF5FB3"/>
    <w:rPr>
      <w:i/>
      <w:iCs/>
    </w:rPr>
  </w:style>
  <w:style w:type="character" w:customStyle="1" w:styleId="l5def1">
    <w:name w:val="l5def1"/>
    <w:rsid w:val="00AF5FB3"/>
    <w:rPr>
      <w:rFonts w:ascii="Arial" w:hAnsi="Arial" w:cs="Arial" w:hint="default"/>
      <w:color w:val="000000"/>
      <w:sz w:val="26"/>
      <w:szCs w:val="26"/>
    </w:rPr>
  </w:style>
  <w:style w:type="paragraph" w:styleId="Listparagraf">
    <w:name w:val="List Paragraph"/>
    <w:basedOn w:val="Normal"/>
    <w:uiPriority w:val="34"/>
    <w:qFormat/>
    <w:rsid w:val="009143B8"/>
    <w:pPr>
      <w:spacing w:after="120" w:line="340" w:lineRule="atLeast"/>
      <w:ind w:left="720" w:firstLine="709"/>
      <w:contextualSpacing/>
      <w:jc w:val="both"/>
    </w:pPr>
    <w:rPr>
      <w:rFonts w:ascii="Calibri" w:eastAsia="Calibri" w:hAnsi="Calibri"/>
      <w:sz w:val="22"/>
      <w:szCs w:val="22"/>
    </w:rPr>
  </w:style>
  <w:style w:type="paragraph" w:styleId="Textnotdesubsol">
    <w:name w:val="footnote text"/>
    <w:basedOn w:val="Normal"/>
    <w:link w:val="TextnotdesubsolCaracter"/>
    <w:rsid w:val="001C341C"/>
    <w:rPr>
      <w:sz w:val="20"/>
      <w:szCs w:val="20"/>
      <w:lang w:val="en-US"/>
    </w:rPr>
  </w:style>
  <w:style w:type="character" w:customStyle="1" w:styleId="TextnotdesubsolCaracter">
    <w:name w:val="Text notă de subsol Caracter"/>
    <w:basedOn w:val="Fontdeparagrafimplicit"/>
    <w:link w:val="Textnotdesubsol"/>
    <w:rsid w:val="001C341C"/>
    <w:rPr>
      <w:rFonts w:ascii="Times New Roman" w:eastAsia="Times New Roman" w:hAnsi="Times New Roman" w:cs="Times New Roman"/>
      <w:sz w:val="20"/>
      <w:szCs w:val="20"/>
      <w:lang w:val="en-US"/>
    </w:rPr>
  </w:style>
  <w:style w:type="numbering" w:customStyle="1" w:styleId="Style3">
    <w:name w:val="Style3"/>
    <w:rsid w:val="001C341C"/>
    <w:pPr>
      <w:numPr>
        <w:numId w:val="8"/>
      </w:numPr>
    </w:pPr>
  </w:style>
  <w:style w:type="character" w:customStyle="1" w:styleId="sp1">
    <w:name w:val="sp1"/>
    <w:rsid w:val="001C341C"/>
    <w:rPr>
      <w:b/>
      <w:bCs/>
      <w:color w:val="8F0000"/>
    </w:rPr>
  </w:style>
  <w:style w:type="character" w:customStyle="1" w:styleId="tsp1">
    <w:name w:val="tsp1"/>
    <w:rsid w:val="001C341C"/>
  </w:style>
  <w:style w:type="character" w:customStyle="1" w:styleId="Par1Char">
    <w:name w:val="Par_1 Char"/>
    <w:link w:val="Par1"/>
    <w:locked/>
    <w:rsid w:val="001C341C"/>
    <w:rPr>
      <w:rFonts w:ascii="Times New Roman" w:eastAsia="Times New Roman" w:hAnsi="Times New Roman"/>
      <w:color w:val="000000"/>
      <w:sz w:val="18"/>
      <w:lang w:eastAsia="en-GB"/>
    </w:rPr>
  </w:style>
  <w:style w:type="paragraph" w:customStyle="1" w:styleId="Par1">
    <w:name w:val="Par_1"/>
    <w:basedOn w:val="Normal"/>
    <w:link w:val="Par1Char"/>
    <w:rsid w:val="001C341C"/>
    <w:pPr>
      <w:ind w:left="580" w:hanging="580"/>
      <w:jc w:val="both"/>
    </w:pPr>
    <w:rPr>
      <w:rFonts w:cstheme="minorBidi"/>
      <w:color w:val="000000"/>
      <w:sz w:val="18"/>
      <w:szCs w:val="22"/>
      <w:lang w:eastAsia="en-GB"/>
    </w:rPr>
  </w:style>
  <w:style w:type="paragraph" w:styleId="Indentcorptext">
    <w:name w:val="Body Text Indent"/>
    <w:basedOn w:val="Normal"/>
    <w:link w:val="IndentcorptextCaracter"/>
    <w:rsid w:val="00294C1E"/>
    <w:pPr>
      <w:ind w:firstLine="720"/>
      <w:jc w:val="both"/>
    </w:pPr>
    <w:rPr>
      <w:rFonts w:ascii="Arial" w:hAnsi="Arial"/>
      <w:sz w:val="26"/>
      <w:lang w:val="x-none" w:eastAsia="x-none"/>
    </w:rPr>
  </w:style>
  <w:style w:type="character" w:customStyle="1" w:styleId="IndentcorptextCaracter">
    <w:name w:val="Indent corp text Caracter"/>
    <w:basedOn w:val="Fontdeparagrafimplicit"/>
    <w:link w:val="Indentcorptext"/>
    <w:rsid w:val="00294C1E"/>
    <w:rPr>
      <w:rFonts w:ascii="Arial" w:eastAsia="Times New Roman" w:hAnsi="Arial" w:cs="Times New Roman"/>
      <w:sz w:val="26"/>
      <w:szCs w:val="24"/>
      <w:lang w:val="x-none" w:eastAsia="x-none"/>
    </w:rPr>
  </w:style>
  <w:style w:type="paragraph" w:styleId="Titlu">
    <w:name w:val="Title"/>
    <w:basedOn w:val="Normal"/>
    <w:link w:val="TitluCaracter"/>
    <w:qFormat/>
    <w:rsid w:val="00294C1E"/>
    <w:pPr>
      <w:jc w:val="center"/>
    </w:pPr>
    <w:rPr>
      <w:rFonts w:ascii="Tahoma" w:hAnsi="Tahoma"/>
      <w:b/>
      <w:bCs/>
      <w:sz w:val="28"/>
      <w:lang w:eastAsia="x-none"/>
    </w:rPr>
  </w:style>
  <w:style w:type="character" w:customStyle="1" w:styleId="TitluCaracter">
    <w:name w:val="Titlu Caracter"/>
    <w:basedOn w:val="Fontdeparagrafimplicit"/>
    <w:link w:val="Titlu"/>
    <w:rsid w:val="00294C1E"/>
    <w:rPr>
      <w:rFonts w:ascii="Tahoma" w:eastAsia="Times New Roman" w:hAnsi="Tahoma" w:cs="Times New Roman"/>
      <w:b/>
      <w:bCs/>
      <w:sz w:val="28"/>
      <w:szCs w:val="24"/>
      <w:lang w:eastAsia="x-none"/>
    </w:rPr>
  </w:style>
  <w:style w:type="paragraph" w:styleId="Corptext">
    <w:name w:val="Body Text"/>
    <w:basedOn w:val="Normal"/>
    <w:link w:val="CorptextCaracter"/>
    <w:rsid w:val="00294C1E"/>
    <w:pPr>
      <w:jc w:val="both"/>
    </w:pPr>
    <w:rPr>
      <w:rFonts w:ascii="Tahoma" w:hAnsi="Tahoma"/>
      <w:lang w:eastAsia="x-none"/>
    </w:rPr>
  </w:style>
  <w:style w:type="character" w:customStyle="1" w:styleId="CorptextCaracter">
    <w:name w:val="Corp text Caracter"/>
    <w:basedOn w:val="Fontdeparagrafimplicit"/>
    <w:link w:val="Corptext"/>
    <w:rsid w:val="00294C1E"/>
    <w:rPr>
      <w:rFonts w:ascii="Tahoma" w:eastAsia="Times New Roman" w:hAnsi="Tahoma" w:cs="Times New Roman"/>
      <w:sz w:val="24"/>
      <w:szCs w:val="24"/>
      <w:lang w:eastAsia="x-none"/>
    </w:rPr>
  </w:style>
  <w:style w:type="table" w:customStyle="1" w:styleId="GrilTabel1">
    <w:name w:val="Grilă Tabel1"/>
    <w:basedOn w:val="TabelNormal"/>
    <w:next w:val="GrilTabel"/>
    <w:rsid w:val="00973D9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Tabel">
    <w:name w:val="Table Grid"/>
    <w:basedOn w:val="TabelNormal"/>
    <w:uiPriority w:val="59"/>
    <w:rsid w:val="00973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90266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0266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7899</Words>
  <Characters>45027</Characters>
  <Application>Microsoft Office Word</Application>
  <DocSecurity>0</DocSecurity>
  <Lines>375</Lines>
  <Paragraphs>105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Gabriela Hamzescu</cp:lastModifiedBy>
  <cp:revision>2</cp:revision>
  <cp:lastPrinted>2017-11-07T11:43:00Z</cp:lastPrinted>
  <dcterms:created xsi:type="dcterms:W3CDTF">2017-11-09T08:37:00Z</dcterms:created>
  <dcterms:modified xsi:type="dcterms:W3CDTF">2017-11-09T08:37:00Z</dcterms:modified>
</cp:coreProperties>
</file>